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9FC4F" w14:textId="5EE8B838" w:rsidR="006D7CAA" w:rsidRPr="0020140D" w:rsidRDefault="00B75292" w:rsidP="006D7CAA">
      <w:pPr>
        <w:snapToGrid w:val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ФИНАНСОВЫЙ ОТДЕЛ</w:t>
      </w:r>
    </w:p>
    <w:p w14:paraId="0B4142FC" w14:textId="77777777" w:rsidR="006D7CAA" w:rsidRPr="0020140D" w:rsidRDefault="006D7CAA" w:rsidP="006D7CAA">
      <w:pPr>
        <w:snapToGrid w:val="0"/>
        <w:jc w:val="center"/>
        <w:rPr>
          <w:rFonts w:eastAsia="Times New Roman"/>
          <w:b/>
          <w:sz w:val="24"/>
          <w:szCs w:val="24"/>
        </w:rPr>
      </w:pPr>
      <w:r w:rsidRPr="0020140D">
        <w:rPr>
          <w:rFonts w:eastAsia="Times New Roman"/>
          <w:b/>
          <w:sz w:val="24"/>
          <w:szCs w:val="24"/>
        </w:rPr>
        <w:t>АДМИНИСТРАЦИИ</w:t>
      </w:r>
    </w:p>
    <w:p w14:paraId="61B380AE" w14:textId="77777777" w:rsidR="006D7CAA" w:rsidRPr="0020140D" w:rsidRDefault="006D7CAA" w:rsidP="006D7CAA">
      <w:pPr>
        <w:snapToGrid w:val="0"/>
        <w:jc w:val="center"/>
        <w:rPr>
          <w:rFonts w:eastAsia="Times New Roman"/>
          <w:b/>
          <w:sz w:val="24"/>
          <w:szCs w:val="24"/>
        </w:rPr>
      </w:pPr>
      <w:r w:rsidRPr="0020140D">
        <w:rPr>
          <w:rFonts w:eastAsia="Times New Roman"/>
          <w:b/>
          <w:sz w:val="24"/>
          <w:szCs w:val="24"/>
        </w:rPr>
        <w:t>МУНИЦИПАЛЬНОГО ОБРАЗОВАНИЯ</w:t>
      </w:r>
    </w:p>
    <w:p w14:paraId="3E5C89D3" w14:textId="352B3F46" w:rsidR="006D7CAA" w:rsidRPr="0020140D" w:rsidRDefault="006D7CAA" w:rsidP="006D7CAA">
      <w:pPr>
        <w:snapToGrid w:val="0"/>
        <w:jc w:val="center"/>
        <w:rPr>
          <w:rFonts w:eastAsia="Times New Roman"/>
          <w:b/>
          <w:sz w:val="24"/>
          <w:szCs w:val="24"/>
        </w:rPr>
      </w:pPr>
      <w:r w:rsidRPr="0020140D">
        <w:rPr>
          <w:rFonts w:eastAsia="Times New Roman"/>
          <w:b/>
          <w:sz w:val="24"/>
          <w:szCs w:val="24"/>
        </w:rPr>
        <w:t>«</w:t>
      </w:r>
      <w:r w:rsidR="00B75292">
        <w:rPr>
          <w:rFonts w:eastAsia="Times New Roman"/>
          <w:b/>
          <w:sz w:val="24"/>
          <w:szCs w:val="24"/>
        </w:rPr>
        <w:t>ТАРАСА</w:t>
      </w:r>
      <w:r w:rsidRPr="0020140D">
        <w:rPr>
          <w:rFonts w:eastAsia="Times New Roman"/>
          <w:b/>
          <w:sz w:val="24"/>
          <w:szCs w:val="24"/>
        </w:rPr>
        <w:t>»</w:t>
      </w:r>
    </w:p>
    <w:p w14:paraId="7F202BBB" w14:textId="77777777" w:rsidR="003E7E12" w:rsidRPr="006D7CAA" w:rsidRDefault="003E7E12">
      <w:pPr>
        <w:spacing w:line="331" w:lineRule="exact"/>
        <w:rPr>
          <w:sz w:val="24"/>
          <w:szCs w:val="24"/>
        </w:rPr>
      </w:pPr>
    </w:p>
    <w:p w14:paraId="103A9B19" w14:textId="77777777" w:rsidR="003E7E12" w:rsidRPr="006D7CAA" w:rsidRDefault="00F46FDF" w:rsidP="006D7CAA">
      <w:pPr>
        <w:jc w:val="center"/>
        <w:rPr>
          <w:sz w:val="24"/>
          <w:szCs w:val="24"/>
        </w:rPr>
      </w:pPr>
      <w:r w:rsidRPr="006D7CAA">
        <w:rPr>
          <w:rFonts w:eastAsia="Century"/>
          <w:b/>
          <w:bCs/>
          <w:sz w:val="24"/>
          <w:szCs w:val="24"/>
        </w:rPr>
        <w:t>ПРИКАЗ</w:t>
      </w:r>
    </w:p>
    <w:p w14:paraId="335CD2CB" w14:textId="77777777" w:rsidR="003E7E12" w:rsidRPr="006D7CAA" w:rsidRDefault="003E7E12">
      <w:pPr>
        <w:spacing w:line="200" w:lineRule="exact"/>
        <w:rPr>
          <w:sz w:val="24"/>
          <w:szCs w:val="24"/>
        </w:rPr>
      </w:pPr>
    </w:p>
    <w:p w14:paraId="0B0F7EE1" w14:textId="77777777" w:rsidR="003E7E12" w:rsidRPr="006D7CAA" w:rsidRDefault="003E7E12">
      <w:pPr>
        <w:spacing w:line="236" w:lineRule="exact"/>
        <w:rPr>
          <w:sz w:val="24"/>
          <w:szCs w:val="24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3940"/>
      </w:tblGrid>
      <w:tr w:rsidR="003E7E12" w:rsidRPr="006D7CAA" w14:paraId="36D05C77" w14:textId="77777777">
        <w:trPr>
          <w:trHeight w:val="313"/>
        </w:trPr>
        <w:tc>
          <w:tcPr>
            <w:tcW w:w="4900" w:type="dxa"/>
            <w:vAlign w:val="bottom"/>
          </w:tcPr>
          <w:p w14:paraId="6C833C00" w14:textId="608E30A4" w:rsidR="003E7E12" w:rsidRPr="006D7CAA" w:rsidRDefault="00F46FDF" w:rsidP="00B75292">
            <w:pPr>
              <w:rPr>
                <w:sz w:val="24"/>
                <w:szCs w:val="24"/>
              </w:rPr>
            </w:pPr>
            <w:r w:rsidRPr="006D7CAA">
              <w:rPr>
                <w:rFonts w:eastAsia="Century"/>
                <w:sz w:val="24"/>
                <w:szCs w:val="24"/>
              </w:rPr>
              <w:t>«</w:t>
            </w:r>
            <w:r w:rsidR="00B75292">
              <w:rPr>
                <w:rFonts w:eastAsia="Century"/>
                <w:sz w:val="24"/>
                <w:szCs w:val="24"/>
              </w:rPr>
              <w:t>14» января</w:t>
            </w:r>
            <w:r w:rsidRPr="006D7CAA">
              <w:rPr>
                <w:rFonts w:eastAsia="Century"/>
                <w:sz w:val="24"/>
                <w:szCs w:val="24"/>
              </w:rPr>
              <w:t xml:space="preserve"> 20</w:t>
            </w:r>
            <w:r w:rsidR="00B75292">
              <w:rPr>
                <w:rFonts w:eastAsia="Century"/>
                <w:sz w:val="24"/>
                <w:szCs w:val="24"/>
              </w:rPr>
              <w:t xml:space="preserve">20 </w:t>
            </w:r>
            <w:r w:rsidRPr="006D7CAA">
              <w:rPr>
                <w:rFonts w:eastAsia="Century"/>
                <w:sz w:val="24"/>
                <w:szCs w:val="24"/>
              </w:rPr>
              <w:t>г.</w:t>
            </w:r>
          </w:p>
        </w:tc>
        <w:tc>
          <w:tcPr>
            <w:tcW w:w="3940" w:type="dxa"/>
            <w:vAlign w:val="bottom"/>
          </w:tcPr>
          <w:p w14:paraId="01A1CA09" w14:textId="2016969D" w:rsidR="003E7E12" w:rsidRPr="006D7CAA" w:rsidRDefault="006D7CAA" w:rsidP="00B75292">
            <w:pPr>
              <w:ind w:left="2280" w:right="-641"/>
              <w:rPr>
                <w:sz w:val="24"/>
                <w:szCs w:val="24"/>
              </w:rPr>
            </w:pPr>
            <w:r>
              <w:rPr>
                <w:rFonts w:eastAsia="Century"/>
                <w:sz w:val="24"/>
                <w:szCs w:val="24"/>
              </w:rPr>
              <w:t xml:space="preserve">                  </w:t>
            </w:r>
            <w:r w:rsidR="00F46FDF" w:rsidRPr="006D7CAA">
              <w:rPr>
                <w:rFonts w:eastAsia="Century"/>
                <w:sz w:val="24"/>
                <w:szCs w:val="24"/>
              </w:rPr>
              <w:t xml:space="preserve">№ </w:t>
            </w:r>
            <w:r w:rsidR="00B75292">
              <w:rPr>
                <w:rFonts w:eastAsia="Century"/>
                <w:sz w:val="24"/>
                <w:szCs w:val="24"/>
              </w:rPr>
              <w:t>3</w:t>
            </w:r>
          </w:p>
        </w:tc>
      </w:tr>
    </w:tbl>
    <w:p w14:paraId="7278069D" w14:textId="77777777" w:rsidR="003E7E12" w:rsidRPr="006D7CAA" w:rsidRDefault="003E7E12">
      <w:pPr>
        <w:spacing w:line="200" w:lineRule="exact"/>
        <w:rPr>
          <w:sz w:val="24"/>
          <w:szCs w:val="24"/>
        </w:rPr>
      </w:pPr>
    </w:p>
    <w:p w14:paraId="01A2A1FC" w14:textId="77777777" w:rsidR="003E7E12" w:rsidRPr="006D7CAA" w:rsidRDefault="003E7E12">
      <w:pPr>
        <w:spacing w:line="363" w:lineRule="exact"/>
        <w:rPr>
          <w:sz w:val="24"/>
          <w:szCs w:val="24"/>
        </w:rPr>
      </w:pPr>
    </w:p>
    <w:p w14:paraId="572CF838" w14:textId="77777777" w:rsidR="003E7E12" w:rsidRPr="006D7CAA" w:rsidRDefault="00F46FDF">
      <w:pPr>
        <w:rPr>
          <w:sz w:val="24"/>
          <w:szCs w:val="24"/>
        </w:rPr>
      </w:pPr>
      <w:r w:rsidRPr="006D7CAA">
        <w:rPr>
          <w:rFonts w:eastAsia="Times New Roman"/>
          <w:sz w:val="24"/>
          <w:szCs w:val="24"/>
        </w:rPr>
        <w:t>Об утверждении Порядка применения</w:t>
      </w:r>
    </w:p>
    <w:p w14:paraId="733B549C" w14:textId="77777777" w:rsidR="003E7E12" w:rsidRPr="006D7CAA" w:rsidRDefault="00F46FDF">
      <w:pPr>
        <w:rPr>
          <w:sz w:val="24"/>
          <w:szCs w:val="24"/>
        </w:rPr>
      </w:pPr>
      <w:r w:rsidRPr="006D7CAA">
        <w:rPr>
          <w:rFonts w:eastAsia="Times New Roman"/>
          <w:sz w:val="24"/>
          <w:szCs w:val="24"/>
        </w:rPr>
        <w:t>бюджетной классификации</w:t>
      </w:r>
    </w:p>
    <w:p w14:paraId="4629C8ED" w14:textId="77777777" w:rsidR="003E7E12" w:rsidRPr="006D7CAA" w:rsidRDefault="003E7E12">
      <w:pPr>
        <w:spacing w:line="2" w:lineRule="exact"/>
        <w:rPr>
          <w:sz w:val="24"/>
          <w:szCs w:val="24"/>
        </w:rPr>
      </w:pPr>
    </w:p>
    <w:p w14:paraId="4C0E076F" w14:textId="77777777" w:rsidR="003E7E12" w:rsidRPr="006D7CAA" w:rsidRDefault="00F46FDF">
      <w:pPr>
        <w:rPr>
          <w:sz w:val="24"/>
          <w:szCs w:val="24"/>
        </w:rPr>
      </w:pPr>
      <w:r w:rsidRPr="006D7CAA">
        <w:rPr>
          <w:rFonts w:eastAsia="Times New Roman"/>
          <w:sz w:val="24"/>
          <w:szCs w:val="24"/>
        </w:rPr>
        <w:t>Российской Федерации в части</w:t>
      </w:r>
      <w:r w:rsidR="006D7CAA">
        <w:rPr>
          <w:rFonts w:eastAsia="Times New Roman"/>
          <w:sz w:val="24"/>
          <w:szCs w:val="24"/>
        </w:rPr>
        <w:t>,</w:t>
      </w:r>
    </w:p>
    <w:p w14:paraId="51401746" w14:textId="77777777" w:rsidR="003E7E12" w:rsidRPr="006D7CAA" w:rsidRDefault="00F46FDF">
      <w:pPr>
        <w:rPr>
          <w:sz w:val="24"/>
          <w:szCs w:val="24"/>
        </w:rPr>
      </w:pPr>
      <w:proofErr w:type="gramStart"/>
      <w:r w:rsidRPr="006D7CAA">
        <w:rPr>
          <w:rFonts w:eastAsia="Times New Roman"/>
          <w:sz w:val="24"/>
          <w:szCs w:val="24"/>
        </w:rPr>
        <w:t>относящейся</w:t>
      </w:r>
      <w:proofErr w:type="gramEnd"/>
      <w:r w:rsidRPr="006D7CAA">
        <w:rPr>
          <w:rFonts w:eastAsia="Times New Roman"/>
          <w:sz w:val="24"/>
          <w:szCs w:val="24"/>
        </w:rPr>
        <w:t xml:space="preserve"> к бюджету</w:t>
      </w:r>
    </w:p>
    <w:p w14:paraId="22C9AC20" w14:textId="77777777" w:rsidR="006D7CAA" w:rsidRDefault="006D7CA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муниципального образования </w:t>
      </w:r>
    </w:p>
    <w:p w14:paraId="2DDD1D58" w14:textId="21C97AF8" w:rsidR="003E7E12" w:rsidRPr="006D7CAA" w:rsidRDefault="006D7CAA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B75292">
        <w:rPr>
          <w:rFonts w:eastAsia="Times New Roman"/>
          <w:sz w:val="24"/>
          <w:szCs w:val="24"/>
        </w:rPr>
        <w:t>Тараса</w:t>
      </w:r>
      <w:r>
        <w:rPr>
          <w:rFonts w:eastAsia="Times New Roman"/>
          <w:sz w:val="24"/>
          <w:szCs w:val="24"/>
        </w:rPr>
        <w:t>»</w:t>
      </w:r>
    </w:p>
    <w:p w14:paraId="16BB8B05" w14:textId="77777777" w:rsidR="003E7E12" w:rsidRPr="006D7CAA" w:rsidRDefault="003E7E12">
      <w:pPr>
        <w:spacing w:line="200" w:lineRule="exact"/>
        <w:rPr>
          <w:sz w:val="24"/>
          <w:szCs w:val="24"/>
        </w:rPr>
      </w:pPr>
    </w:p>
    <w:p w14:paraId="33D0EE52" w14:textId="77777777" w:rsidR="003E7E12" w:rsidRPr="006D7CAA" w:rsidRDefault="003E7E12">
      <w:pPr>
        <w:spacing w:line="200" w:lineRule="exact"/>
        <w:rPr>
          <w:sz w:val="24"/>
          <w:szCs w:val="24"/>
        </w:rPr>
      </w:pPr>
    </w:p>
    <w:p w14:paraId="71539FC5" w14:textId="77777777" w:rsidR="003E7E12" w:rsidRPr="006D7CAA" w:rsidRDefault="003E7E12">
      <w:pPr>
        <w:spacing w:line="200" w:lineRule="exact"/>
        <w:rPr>
          <w:sz w:val="24"/>
          <w:szCs w:val="24"/>
        </w:rPr>
      </w:pPr>
    </w:p>
    <w:p w14:paraId="30253C8F" w14:textId="77777777" w:rsidR="003E7E12" w:rsidRPr="006D7CAA" w:rsidRDefault="003E7E12">
      <w:pPr>
        <w:spacing w:line="200" w:lineRule="exact"/>
        <w:rPr>
          <w:sz w:val="24"/>
          <w:szCs w:val="24"/>
        </w:rPr>
      </w:pPr>
    </w:p>
    <w:p w14:paraId="1F90F452" w14:textId="77777777" w:rsidR="003E7E12" w:rsidRPr="006D7CAA" w:rsidRDefault="003E7E12">
      <w:pPr>
        <w:spacing w:line="200" w:lineRule="exact"/>
        <w:rPr>
          <w:sz w:val="24"/>
          <w:szCs w:val="24"/>
        </w:rPr>
      </w:pPr>
    </w:p>
    <w:p w14:paraId="16F9B460" w14:textId="77777777" w:rsidR="003E7E12" w:rsidRPr="006D7CAA" w:rsidRDefault="003E7E12">
      <w:pPr>
        <w:spacing w:line="301" w:lineRule="exact"/>
        <w:rPr>
          <w:sz w:val="24"/>
          <w:szCs w:val="24"/>
        </w:rPr>
      </w:pPr>
    </w:p>
    <w:p w14:paraId="04897E67" w14:textId="4A7038B1" w:rsidR="003E7E12" w:rsidRPr="006D7CAA" w:rsidRDefault="00F46FDF">
      <w:pPr>
        <w:numPr>
          <w:ilvl w:val="0"/>
          <w:numId w:val="1"/>
        </w:numPr>
        <w:tabs>
          <w:tab w:val="left" w:pos="859"/>
        </w:tabs>
        <w:spacing w:line="238" w:lineRule="auto"/>
        <w:ind w:firstLine="541"/>
        <w:jc w:val="both"/>
        <w:rPr>
          <w:rFonts w:eastAsia="Times New Roman"/>
          <w:sz w:val="24"/>
          <w:szCs w:val="24"/>
        </w:rPr>
      </w:pPr>
      <w:proofErr w:type="gramStart"/>
      <w:r w:rsidRPr="006D7CAA">
        <w:rPr>
          <w:rFonts w:eastAsia="Times New Roman"/>
          <w:sz w:val="24"/>
          <w:szCs w:val="24"/>
        </w:rPr>
        <w:t xml:space="preserve">соответствии с абзацем 7 статьи 9, абзацами 4,5 пункта 4 статьи 21, пунктом 7 статьи 23 Бюджетного кодекса РФ, приказом Министерства финансов Российской Федерации от </w:t>
      </w:r>
      <w:r w:rsidR="006D7CAA">
        <w:rPr>
          <w:rFonts w:eastAsia="Times New Roman"/>
          <w:sz w:val="24"/>
          <w:szCs w:val="24"/>
        </w:rPr>
        <w:t>6</w:t>
      </w:r>
      <w:r w:rsidRPr="006D7CAA">
        <w:rPr>
          <w:rFonts w:eastAsia="Times New Roman"/>
          <w:sz w:val="24"/>
          <w:szCs w:val="24"/>
        </w:rPr>
        <w:t xml:space="preserve"> июня 201</w:t>
      </w:r>
      <w:r w:rsidR="006D7CAA">
        <w:rPr>
          <w:rFonts w:eastAsia="Times New Roman"/>
          <w:sz w:val="24"/>
          <w:szCs w:val="24"/>
        </w:rPr>
        <w:t>9</w:t>
      </w:r>
      <w:r w:rsidRPr="006D7CAA">
        <w:rPr>
          <w:rFonts w:eastAsia="Times New Roman"/>
          <w:sz w:val="24"/>
          <w:szCs w:val="24"/>
        </w:rPr>
        <w:t xml:space="preserve"> года № </w:t>
      </w:r>
      <w:r w:rsidR="006D7CAA">
        <w:rPr>
          <w:rFonts w:eastAsia="Times New Roman"/>
          <w:sz w:val="24"/>
          <w:szCs w:val="24"/>
        </w:rPr>
        <w:t>85</w:t>
      </w:r>
      <w:r w:rsidRPr="006D7CAA">
        <w:rPr>
          <w:rFonts w:eastAsia="Times New Roman"/>
          <w:sz w:val="24"/>
          <w:szCs w:val="24"/>
        </w:rPr>
        <w:t>н «О порядке формирования и применения кодов бюджетной классификации Российской Федерации, их структуре и принципах назначения», руководствуясь П</w:t>
      </w:r>
      <w:r w:rsidR="00CB07E7">
        <w:rPr>
          <w:rFonts w:eastAsia="Times New Roman"/>
          <w:sz w:val="24"/>
          <w:szCs w:val="24"/>
        </w:rPr>
        <w:t>оложением о бюджетном процессе</w:t>
      </w:r>
      <w:r w:rsidRPr="006D7CAA">
        <w:rPr>
          <w:rFonts w:eastAsia="Times New Roman"/>
          <w:sz w:val="24"/>
          <w:szCs w:val="24"/>
        </w:rPr>
        <w:t xml:space="preserve"> муниципально</w:t>
      </w:r>
      <w:r w:rsidR="00CB07E7">
        <w:rPr>
          <w:rFonts w:eastAsia="Times New Roman"/>
          <w:sz w:val="24"/>
          <w:szCs w:val="24"/>
        </w:rPr>
        <w:t>го</w:t>
      </w:r>
      <w:r w:rsidRPr="006D7CAA">
        <w:rPr>
          <w:rFonts w:eastAsia="Times New Roman"/>
          <w:sz w:val="24"/>
          <w:szCs w:val="24"/>
        </w:rPr>
        <w:t xml:space="preserve"> образовани</w:t>
      </w:r>
      <w:r w:rsidR="00CB07E7">
        <w:rPr>
          <w:rFonts w:eastAsia="Times New Roman"/>
          <w:sz w:val="24"/>
          <w:szCs w:val="24"/>
        </w:rPr>
        <w:t>я</w:t>
      </w:r>
      <w:r w:rsidRPr="006D7CAA">
        <w:rPr>
          <w:rFonts w:eastAsia="Times New Roman"/>
          <w:sz w:val="24"/>
          <w:szCs w:val="24"/>
        </w:rPr>
        <w:t xml:space="preserve"> «</w:t>
      </w:r>
      <w:r w:rsidR="00B75292">
        <w:rPr>
          <w:rFonts w:eastAsia="Times New Roman"/>
          <w:sz w:val="24"/>
          <w:szCs w:val="24"/>
        </w:rPr>
        <w:t>Тараса</w:t>
      </w:r>
      <w:r w:rsidR="00CB07E7">
        <w:rPr>
          <w:rFonts w:eastAsia="Times New Roman"/>
          <w:sz w:val="24"/>
          <w:szCs w:val="24"/>
        </w:rPr>
        <w:t xml:space="preserve">», утвержденным решением Думы </w:t>
      </w:r>
      <w:r w:rsidRPr="006D7CAA">
        <w:rPr>
          <w:rFonts w:eastAsia="Times New Roman"/>
          <w:sz w:val="24"/>
          <w:szCs w:val="24"/>
        </w:rPr>
        <w:t xml:space="preserve">муниципального </w:t>
      </w:r>
      <w:r w:rsidR="00CB07E7">
        <w:rPr>
          <w:rFonts w:eastAsia="Times New Roman"/>
          <w:sz w:val="24"/>
          <w:szCs w:val="24"/>
        </w:rPr>
        <w:t>образования «</w:t>
      </w:r>
      <w:r w:rsidR="00B75292">
        <w:rPr>
          <w:rFonts w:eastAsia="Times New Roman"/>
          <w:sz w:val="24"/>
          <w:szCs w:val="24"/>
        </w:rPr>
        <w:t>Тараса</w:t>
      </w:r>
      <w:r w:rsidR="00CB07E7">
        <w:rPr>
          <w:rFonts w:eastAsia="Times New Roman"/>
          <w:sz w:val="24"/>
          <w:szCs w:val="24"/>
        </w:rPr>
        <w:t>»</w:t>
      </w:r>
      <w:r w:rsidRPr="006D7CAA">
        <w:rPr>
          <w:rFonts w:eastAsia="Times New Roman"/>
          <w:sz w:val="24"/>
          <w:szCs w:val="24"/>
        </w:rPr>
        <w:t xml:space="preserve"> от</w:t>
      </w:r>
      <w:proofErr w:type="gramEnd"/>
      <w:r w:rsidRPr="006D7CAA">
        <w:rPr>
          <w:rFonts w:eastAsia="Times New Roman"/>
          <w:sz w:val="24"/>
          <w:szCs w:val="24"/>
        </w:rPr>
        <w:t xml:space="preserve"> </w:t>
      </w:r>
      <w:r w:rsidR="00B75292">
        <w:rPr>
          <w:rFonts w:eastAsia="Times New Roman"/>
          <w:sz w:val="24"/>
          <w:szCs w:val="24"/>
        </w:rPr>
        <w:t>19.06.2018 г</w:t>
      </w:r>
      <w:r w:rsidRPr="006D7CAA">
        <w:rPr>
          <w:rFonts w:eastAsia="Times New Roman"/>
          <w:sz w:val="24"/>
          <w:szCs w:val="24"/>
        </w:rPr>
        <w:t xml:space="preserve">. № </w:t>
      </w:r>
      <w:r w:rsidR="00B75292">
        <w:rPr>
          <w:rFonts w:eastAsia="Times New Roman"/>
          <w:sz w:val="24"/>
          <w:szCs w:val="24"/>
        </w:rPr>
        <w:t>149</w:t>
      </w:r>
      <w:r w:rsidRPr="006D7CAA">
        <w:rPr>
          <w:rFonts w:eastAsia="Times New Roman"/>
          <w:sz w:val="24"/>
          <w:szCs w:val="24"/>
        </w:rPr>
        <w:t>,</w:t>
      </w:r>
    </w:p>
    <w:p w14:paraId="29C2D963" w14:textId="77777777" w:rsidR="003E7E12" w:rsidRPr="006D7CAA" w:rsidRDefault="003E7E12">
      <w:pPr>
        <w:spacing w:line="200" w:lineRule="exact"/>
        <w:rPr>
          <w:rFonts w:eastAsia="Times New Roman"/>
          <w:sz w:val="24"/>
          <w:szCs w:val="24"/>
        </w:rPr>
      </w:pPr>
    </w:p>
    <w:p w14:paraId="331A65A3" w14:textId="77777777" w:rsidR="003E7E12" w:rsidRPr="006D7CAA" w:rsidRDefault="003E7E12">
      <w:pPr>
        <w:spacing w:line="255" w:lineRule="exact"/>
        <w:rPr>
          <w:rFonts w:eastAsia="Times New Roman"/>
          <w:sz w:val="24"/>
          <w:szCs w:val="24"/>
        </w:rPr>
      </w:pPr>
    </w:p>
    <w:p w14:paraId="16B9DA4F" w14:textId="77777777" w:rsidR="003E7E12" w:rsidRPr="006D7CAA" w:rsidRDefault="006D7CAA" w:rsidP="006D7CAA">
      <w:pPr>
        <w:tabs>
          <w:tab w:val="left" w:pos="3780"/>
        </w:tabs>
        <w:rPr>
          <w:rFonts w:eastAsia="Times New Roman"/>
          <w:b/>
          <w:i/>
          <w:sz w:val="24"/>
          <w:szCs w:val="24"/>
        </w:rPr>
      </w:pPr>
      <w:r w:rsidRPr="006D7CAA">
        <w:rPr>
          <w:rFonts w:eastAsia="Times New Roman"/>
          <w:b/>
          <w:i/>
          <w:sz w:val="24"/>
          <w:szCs w:val="24"/>
        </w:rPr>
        <w:t>П</w:t>
      </w:r>
      <w:r w:rsidR="00F46FDF" w:rsidRPr="006D7CAA">
        <w:rPr>
          <w:rFonts w:eastAsia="Times New Roman"/>
          <w:b/>
          <w:i/>
          <w:sz w:val="24"/>
          <w:szCs w:val="24"/>
        </w:rPr>
        <w:t>РИКАЗЫВАЮ:</w:t>
      </w:r>
    </w:p>
    <w:p w14:paraId="72F8D619" w14:textId="77777777" w:rsidR="003E7E12" w:rsidRPr="006D7CAA" w:rsidRDefault="003E7E12">
      <w:pPr>
        <w:spacing w:line="337" w:lineRule="exact"/>
        <w:rPr>
          <w:rFonts w:eastAsia="Times New Roman"/>
          <w:sz w:val="24"/>
          <w:szCs w:val="24"/>
        </w:rPr>
      </w:pPr>
    </w:p>
    <w:p w14:paraId="4F3A6F46" w14:textId="66D44F10" w:rsidR="003E7E12" w:rsidRDefault="00F46FDF">
      <w:pPr>
        <w:numPr>
          <w:ilvl w:val="1"/>
          <w:numId w:val="1"/>
        </w:numPr>
        <w:tabs>
          <w:tab w:val="left" w:pos="994"/>
        </w:tabs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6D7CAA">
        <w:rPr>
          <w:rFonts w:eastAsia="Times New Roman"/>
          <w:sz w:val="24"/>
          <w:szCs w:val="24"/>
        </w:rPr>
        <w:t xml:space="preserve">Утвердить Порядок применения бюджетной классификации Российской Федерации в части, относящейся к бюджету муниципального </w:t>
      </w:r>
      <w:r w:rsidR="00CB07E7">
        <w:rPr>
          <w:rFonts w:eastAsia="Times New Roman"/>
          <w:sz w:val="24"/>
          <w:szCs w:val="24"/>
        </w:rPr>
        <w:t>образования «</w:t>
      </w:r>
      <w:r w:rsidR="00B75292">
        <w:rPr>
          <w:rFonts w:eastAsia="Times New Roman"/>
          <w:sz w:val="24"/>
          <w:szCs w:val="24"/>
        </w:rPr>
        <w:t>Тараса</w:t>
      </w:r>
      <w:r w:rsidR="00CB07E7">
        <w:rPr>
          <w:rFonts w:eastAsia="Times New Roman"/>
          <w:sz w:val="24"/>
          <w:szCs w:val="24"/>
        </w:rPr>
        <w:t>»</w:t>
      </w:r>
      <w:r w:rsidRPr="006D7CAA">
        <w:rPr>
          <w:rFonts w:eastAsia="Times New Roman"/>
          <w:sz w:val="24"/>
          <w:szCs w:val="24"/>
        </w:rPr>
        <w:t xml:space="preserve"> (прилагается).</w:t>
      </w:r>
    </w:p>
    <w:p w14:paraId="0FCBA361" w14:textId="77777777" w:rsidR="004A624B" w:rsidRDefault="004A624B">
      <w:pPr>
        <w:numPr>
          <w:ilvl w:val="1"/>
          <w:numId w:val="1"/>
        </w:numPr>
        <w:tabs>
          <w:tab w:val="left" w:pos="994"/>
        </w:tabs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вступает в силу с момента подписания и распространяется на правоотношения, возникшие с 1 января 2020 года.</w:t>
      </w:r>
    </w:p>
    <w:p w14:paraId="124776A4" w14:textId="77777777" w:rsidR="004A624B" w:rsidRDefault="004A624B" w:rsidP="004A624B">
      <w:pPr>
        <w:tabs>
          <w:tab w:val="left" w:pos="994"/>
        </w:tabs>
        <w:spacing w:line="236" w:lineRule="auto"/>
        <w:ind w:left="709"/>
        <w:jc w:val="both"/>
        <w:rPr>
          <w:rFonts w:eastAsia="Times New Roman"/>
          <w:sz w:val="24"/>
          <w:szCs w:val="24"/>
        </w:rPr>
      </w:pPr>
    </w:p>
    <w:p w14:paraId="5A9F201B" w14:textId="77777777" w:rsidR="004A624B" w:rsidRDefault="004A624B" w:rsidP="004A624B">
      <w:pPr>
        <w:tabs>
          <w:tab w:val="left" w:pos="994"/>
        </w:tabs>
        <w:spacing w:line="236" w:lineRule="auto"/>
        <w:ind w:left="709"/>
        <w:jc w:val="both"/>
        <w:rPr>
          <w:rFonts w:eastAsia="Times New Roman"/>
          <w:sz w:val="24"/>
          <w:szCs w:val="24"/>
        </w:rPr>
      </w:pPr>
    </w:p>
    <w:p w14:paraId="259FA44C" w14:textId="77777777" w:rsidR="004A624B" w:rsidRDefault="004A624B" w:rsidP="004A624B">
      <w:pPr>
        <w:tabs>
          <w:tab w:val="left" w:pos="994"/>
        </w:tabs>
        <w:spacing w:line="236" w:lineRule="auto"/>
        <w:ind w:left="709"/>
        <w:jc w:val="both"/>
        <w:rPr>
          <w:rFonts w:eastAsia="Times New Roman"/>
          <w:sz w:val="24"/>
          <w:szCs w:val="24"/>
        </w:rPr>
      </w:pPr>
    </w:p>
    <w:p w14:paraId="786EAE14" w14:textId="77777777" w:rsidR="004A624B" w:rsidRDefault="004A624B" w:rsidP="004A624B">
      <w:pPr>
        <w:tabs>
          <w:tab w:val="left" w:pos="994"/>
        </w:tabs>
        <w:spacing w:line="236" w:lineRule="auto"/>
        <w:ind w:left="709"/>
        <w:jc w:val="both"/>
        <w:rPr>
          <w:rFonts w:eastAsia="Times New Roman"/>
          <w:sz w:val="24"/>
          <w:szCs w:val="24"/>
        </w:rPr>
      </w:pPr>
    </w:p>
    <w:p w14:paraId="4919377E" w14:textId="77777777" w:rsidR="004A624B" w:rsidRDefault="004A624B" w:rsidP="004A624B">
      <w:pPr>
        <w:tabs>
          <w:tab w:val="left" w:pos="994"/>
        </w:tabs>
        <w:spacing w:line="236" w:lineRule="auto"/>
        <w:ind w:left="709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8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985"/>
        <w:gridCol w:w="3347"/>
      </w:tblGrid>
      <w:tr w:rsidR="004A624B" w14:paraId="3E0F8AF3" w14:textId="77777777" w:rsidTr="004A624B">
        <w:tc>
          <w:tcPr>
            <w:tcW w:w="4536" w:type="dxa"/>
          </w:tcPr>
          <w:p w14:paraId="22E8B5FC" w14:textId="0D689C49" w:rsidR="004A624B" w:rsidRDefault="004A624B" w:rsidP="00B75292">
            <w:pPr>
              <w:tabs>
                <w:tab w:val="left" w:pos="994"/>
              </w:tabs>
              <w:spacing w:line="23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Начальник </w:t>
            </w:r>
            <w:r w:rsidR="00B75292">
              <w:rPr>
                <w:rFonts w:eastAsia="Times New Roman"/>
                <w:sz w:val="24"/>
                <w:szCs w:val="24"/>
              </w:rPr>
              <w:t>финансового отдела</w:t>
            </w:r>
          </w:p>
          <w:p w14:paraId="6772AAEC" w14:textId="3384EC43" w:rsidR="00B75292" w:rsidRDefault="00B75292" w:rsidP="00B75292">
            <w:pPr>
              <w:tabs>
                <w:tab w:val="left" w:pos="994"/>
              </w:tabs>
              <w:spacing w:line="23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 «Тараса»</w:t>
            </w:r>
          </w:p>
        </w:tc>
        <w:tc>
          <w:tcPr>
            <w:tcW w:w="1985" w:type="dxa"/>
          </w:tcPr>
          <w:p w14:paraId="35140AE2" w14:textId="77777777" w:rsidR="004A624B" w:rsidRDefault="004A624B" w:rsidP="004A624B">
            <w:pPr>
              <w:tabs>
                <w:tab w:val="left" w:pos="994"/>
              </w:tabs>
              <w:spacing w:line="23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5CF25033" w14:textId="77777777" w:rsidR="004A624B" w:rsidRDefault="004A624B" w:rsidP="004A624B">
            <w:pPr>
              <w:tabs>
                <w:tab w:val="left" w:pos="994"/>
              </w:tabs>
              <w:spacing w:line="236" w:lineRule="auto"/>
              <w:jc w:val="right"/>
              <w:rPr>
                <w:rFonts w:eastAsia="Times New Roman"/>
                <w:sz w:val="24"/>
                <w:szCs w:val="24"/>
              </w:rPr>
            </w:pPr>
          </w:p>
          <w:p w14:paraId="56FB9509" w14:textId="77777777" w:rsidR="004A624B" w:rsidRDefault="004A624B" w:rsidP="004A624B">
            <w:pPr>
              <w:tabs>
                <w:tab w:val="left" w:pos="994"/>
              </w:tabs>
              <w:spacing w:line="236" w:lineRule="auto"/>
              <w:jc w:val="right"/>
              <w:rPr>
                <w:rFonts w:eastAsia="Times New Roman"/>
                <w:sz w:val="24"/>
                <w:szCs w:val="24"/>
              </w:rPr>
            </w:pPr>
          </w:p>
          <w:p w14:paraId="0C915250" w14:textId="1D40C4AE" w:rsidR="004A624B" w:rsidRDefault="00B75292" w:rsidP="004A624B">
            <w:pPr>
              <w:tabs>
                <w:tab w:val="left" w:pos="994"/>
              </w:tabs>
              <w:spacing w:line="236" w:lineRule="auto"/>
              <w:jc w:val="righ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Е.Д.Бодонова</w:t>
            </w:r>
            <w:proofErr w:type="spellEnd"/>
          </w:p>
        </w:tc>
      </w:tr>
    </w:tbl>
    <w:p w14:paraId="7552557B" w14:textId="77777777" w:rsidR="004A624B" w:rsidRPr="006D7CAA" w:rsidRDefault="004A624B" w:rsidP="004A624B">
      <w:pPr>
        <w:tabs>
          <w:tab w:val="left" w:pos="994"/>
        </w:tabs>
        <w:spacing w:line="236" w:lineRule="auto"/>
        <w:ind w:left="709"/>
        <w:jc w:val="both"/>
        <w:rPr>
          <w:rFonts w:eastAsia="Times New Roman"/>
          <w:sz w:val="24"/>
          <w:szCs w:val="24"/>
        </w:rPr>
      </w:pPr>
    </w:p>
    <w:p w14:paraId="72A63B47" w14:textId="77777777" w:rsidR="003E7E12" w:rsidRPr="006D7CAA" w:rsidRDefault="003E7E12">
      <w:pPr>
        <w:spacing w:line="20" w:lineRule="exact"/>
        <w:rPr>
          <w:sz w:val="24"/>
          <w:szCs w:val="24"/>
        </w:rPr>
      </w:pPr>
    </w:p>
    <w:p w14:paraId="6E3D0CB3" w14:textId="77777777" w:rsidR="003E7E12" w:rsidRPr="006D7CAA" w:rsidRDefault="003E7E12">
      <w:pPr>
        <w:rPr>
          <w:sz w:val="24"/>
          <w:szCs w:val="24"/>
        </w:rPr>
        <w:sectPr w:rsidR="003E7E12" w:rsidRPr="006D7CAA">
          <w:pgSz w:w="11900" w:h="16838"/>
          <w:pgMar w:top="517" w:right="786" w:bottom="1440" w:left="1360" w:header="0" w:footer="0" w:gutter="0"/>
          <w:cols w:space="720" w:equalWidth="0">
            <w:col w:w="9760"/>
          </w:cols>
        </w:sectPr>
      </w:pPr>
    </w:p>
    <w:p w14:paraId="371D1D3F" w14:textId="77777777" w:rsidR="003E7E12" w:rsidRPr="006D7CAA" w:rsidRDefault="003E7E12">
      <w:pPr>
        <w:spacing w:line="200" w:lineRule="exact"/>
        <w:rPr>
          <w:sz w:val="24"/>
          <w:szCs w:val="24"/>
        </w:rPr>
      </w:pPr>
    </w:p>
    <w:p w14:paraId="72F7DB37" w14:textId="77777777" w:rsidR="003E7E12" w:rsidRPr="006D7CAA" w:rsidRDefault="003E7E12">
      <w:pPr>
        <w:spacing w:line="200" w:lineRule="exact"/>
        <w:rPr>
          <w:sz w:val="24"/>
          <w:szCs w:val="24"/>
        </w:rPr>
      </w:pPr>
    </w:p>
    <w:p w14:paraId="29A1CB50" w14:textId="77777777" w:rsidR="003E7E12" w:rsidRPr="006D7CAA" w:rsidRDefault="003E7E12">
      <w:pPr>
        <w:spacing w:line="245" w:lineRule="exact"/>
        <w:rPr>
          <w:sz w:val="24"/>
          <w:szCs w:val="24"/>
        </w:rPr>
      </w:pPr>
    </w:p>
    <w:p w14:paraId="3F017921" w14:textId="77777777" w:rsidR="003E7E12" w:rsidRDefault="00F46FD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</w:t>
      </w:r>
    </w:p>
    <w:p w14:paraId="3690C240" w14:textId="77777777" w:rsidR="003E7E12" w:rsidRDefault="00F46FDF">
      <w:pPr>
        <w:spacing w:line="237" w:lineRule="auto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приказом </w:t>
      </w:r>
      <w:proofErr w:type="gramStart"/>
      <w:r w:rsidR="00054CCD">
        <w:rPr>
          <w:rFonts w:eastAsia="Times New Roman"/>
          <w:sz w:val="24"/>
          <w:szCs w:val="24"/>
        </w:rPr>
        <w:t>Финансового</w:t>
      </w:r>
      <w:proofErr w:type="gramEnd"/>
    </w:p>
    <w:p w14:paraId="6A78F43A" w14:textId="77777777" w:rsidR="003E7E12" w:rsidRDefault="003E7E12">
      <w:pPr>
        <w:spacing w:line="1" w:lineRule="exact"/>
        <w:rPr>
          <w:sz w:val="20"/>
          <w:szCs w:val="20"/>
        </w:rPr>
      </w:pPr>
    </w:p>
    <w:p w14:paraId="3D3E5340" w14:textId="77777777" w:rsidR="003E7E12" w:rsidRDefault="00054CC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управления муниципального</w:t>
      </w:r>
    </w:p>
    <w:p w14:paraId="1B0C9399" w14:textId="77777777" w:rsidR="003E7E12" w:rsidRDefault="00054CC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образования «</w:t>
      </w:r>
      <w:proofErr w:type="spellStart"/>
      <w:r>
        <w:rPr>
          <w:rFonts w:eastAsia="Times New Roman"/>
          <w:sz w:val="24"/>
          <w:szCs w:val="24"/>
        </w:rPr>
        <w:t>Боханский</w:t>
      </w:r>
      <w:proofErr w:type="spellEnd"/>
      <w:r>
        <w:rPr>
          <w:rFonts w:eastAsia="Times New Roman"/>
          <w:sz w:val="24"/>
          <w:szCs w:val="24"/>
        </w:rPr>
        <w:t xml:space="preserve"> район»</w:t>
      </w:r>
    </w:p>
    <w:p w14:paraId="4C8703C9" w14:textId="73BD716E" w:rsidR="003E7E12" w:rsidRDefault="00F46FDF" w:rsidP="00054CCD">
      <w:pPr>
        <w:ind w:left="60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«</w:t>
      </w:r>
      <w:r w:rsidR="00B75292">
        <w:rPr>
          <w:rFonts w:eastAsia="Times New Roman"/>
          <w:sz w:val="24"/>
          <w:szCs w:val="24"/>
        </w:rPr>
        <w:t>14 » январ</w:t>
      </w:r>
      <w:r w:rsidR="00054CCD">
        <w:rPr>
          <w:rFonts w:eastAsia="Times New Roman"/>
          <w:sz w:val="24"/>
          <w:szCs w:val="24"/>
        </w:rPr>
        <w:t>я 20</w:t>
      </w:r>
      <w:r w:rsidR="00B75292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г. № </w:t>
      </w:r>
      <w:r w:rsidR="00B75292">
        <w:rPr>
          <w:rFonts w:eastAsia="Times New Roman"/>
          <w:sz w:val="24"/>
          <w:szCs w:val="24"/>
        </w:rPr>
        <w:t>3</w:t>
      </w:r>
    </w:p>
    <w:p w14:paraId="72A9207D" w14:textId="77777777" w:rsidR="003E7E12" w:rsidRDefault="003E7E12">
      <w:pPr>
        <w:spacing w:line="281" w:lineRule="exact"/>
        <w:rPr>
          <w:sz w:val="20"/>
          <w:szCs w:val="20"/>
        </w:rPr>
      </w:pPr>
    </w:p>
    <w:p w14:paraId="5D505FE2" w14:textId="77777777" w:rsidR="003E7E12" w:rsidRDefault="00F46FD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Порядок</w:t>
      </w:r>
    </w:p>
    <w:p w14:paraId="6F7B4055" w14:textId="77777777" w:rsidR="003E7E12" w:rsidRDefault="00F46FDF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применения бюджетной классификации Российской Федерации в части, относящейся</w:t>
      </w:r>
    </w:p>
    <w:p w14:paraId="665FF7E9" w14:textId="77777777" w:rsidR="003E7E12" w:rsidRDefault="003E7E12">
      <w:pPr>
        <w:spacing w:line="12" w:lineRule="exact"/>
        <w:rPr>
          <w:sz w:val="20"/>
          <w:szCs w:val="20"/>
        </w:rPr>
      </w:pPr>
    </w:p>
    <w:p w14:paraId="0AB68961" w14:textId="5DB86052" w:rsidR="003E7E12" w:rsidRDefault="00054CCD" w:rsidP="00054CCD">
      <w:pPr>
        <w:tabs>
          <w:tab w:val="left" w:pos="1298"/>
        </w:tabs>
        <w:spacing w:line="234" w:lineRule="auto"/>
        <w:ind w:right="106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 </w:t>
      </w:r>
      <w:r w:rsidR="00F46FDF">
        <w:rPr>
          <w:rFonts w:eastAsia="Times New Roman"/>
          <w:b/>
          <w:bCs/>
          <w:sz w:val="24"/>
          <w:szCs w:val="24"/>
        </w:rPr>
        <w:t xml:space="preserve">бюджету </w:t>
      </w:r>
      <w:r w:rsidRPr="00054CCD">
        <w:rPr>
          <w:rFonts w:eastAsia="Times New Roman"/>
          <w:b/>
          <w:bCs/>
          <w:sz w:val="24"/>
          <w:szCs w:val="24"/>
        </w:rPr>
        <w:t>муниципального образования «</w:t>
      </w:r>
      <w:r w:rsidR="00B75292">
        <w:rPr>
          <w:rFonts w:eastAsia="Times New Roman"/>
          <w:b/>
          <w:bCs/>
          <w:sz w:val="24"/>
          <w:szCs w:val="24"/>
        </w:rPr>
        <w:t>Тараса</w:t>
      </w:r>
      <w:r w:rsidRPr="00054CCD">
        <w:rPr>
          <w:rFonts w:eastAsia="Times New Roman"/>
          <w:b/>
          <w:bCs/>
          <w:sz w:val="24"/>
          <w:szCs w:val="24"/>
        </w:rPr>
        <w:t>»</w:t>
      </w:r>
      <w:r w:rsidR="00F46FDF">
        <w:rPr>
          <w:rFonts w:eastAsia="Times New Roman"/>
          <w:b/>
          <w:bCs/>
          <w:sz w:val="24"/>
          <w:szCs w:val="24"/>
        </w:rPr>
        <w:t xml:space="preserve"> (далее – Порядок)</w:t>
      </w:r>
    </w:p>
    <w:p w14:paraId="17C0F8A7" w14:textId="77777777" w:rsidR="003E7E12" w:rsidRDefault="003E7E12">
      <w:pPr>
        <w:spacing w:line="278" w:lineRule="exact"/>
        <w:rPr>
          <w:sz w:val="20"/>
          <w:szCs w:val="20"/>
        </w:rPr>
      </w:pPr>
    </w:p>
    <w:p w14:paraId="610FCACD" w14:textId="77777777" w:rsidR="003E7E12" w:rsidRDefault="00F46FD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14:paraId="35E3F3CA" w14:textId="77777777" w:rsidR="003E7E12" w:rsidRDefault="003E7E12">
      <w:pPr>
        <w:spacing w:line="283" w:lineRule="exact"/>
        <w:rPr>
          <w:sz w:val="20"/>
          <w:szCs w:val="20"/>
        </w:rPr>
      </w:pPr>
    </w:p>
    <w:p w14:paraId="050C53A5" w14:textId="77777777" w:rsidR="003E7E12" w:rsidRDefault="00F46FD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Настоящий Порядок разработан в соответствии с положениями статей 9, 21, 23 Бюджетного кодекса Российской Федерации и устанавливает:</w:t>
      </w:r>
    </w:p>
    <w:p w14:paraId="44F18A74" w14:textId="77777777" w:rsidR="003E7E12" w:rsidRDefault="003E7E12">
      <w:pPr>
        <w:spacing w:line="14" w:lineRule="exact"/>
        <w:rPr>
          <w:sz w:val="20"/>
          <w:szCs w:val="20"/>
        </w:rPr>
      </w:pPr>
    </w:p>
    <w:p w14:paraId="01594FBF" w14:textId="59448559" w:rsidR="003E7E12" w:rsidRDefault="00F46FD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порядок применения бюджетной классификации Российской Федерации в части, относящейся к бюджету муниципального </w:t>
      </w:r>
      <w:r w:rsidR="00AB6A0B">
        <w:rPr>
          <w:rFonts w:eastAsia="Times New Roman"/>
          <w:sz w:val="24"/>
          <w:szCs w:val="24"/>
        </w:rPr>
        <w:t>образования «</w:t>
      </w:r>
      <w:r w:rsidR="00B75292">
        <w:rPr>
          <w:rFonts w:eastAsia="Times New Roman"/>
          <w:sz w:val="24"/>
          <w:szCs w:val="24"/>
        </w:rPr>
        <w:t>Тараса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(далее – </w:t>
      </w:r>
      <w:r w:rsidR="00AB6A0B">
        <w:rPr>
          <w:rFonts w:eastAsia="Times New Roman"/>
          <w:sz w:val="24"/>
          <w:szCs w:val="24"/>
        </w:rPr>
        <w:t>МО «</w:t>
      </w:r>
      <w:r w:rsidR="00B75292">
        <w:rPr>
          <w:rFonts w:eastAsia="Times New Roman"/>
          <w:sz w:val="24"/>
          <w:szCs w:val="24"/>
        </w:rPr>
        <w:t>Тараса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);</w:t>
      </w:r>
    </w:p>
    <w:p w14:paraId="5A55106D" w14:textId="77777777" w:rsidR="003E7E12" w:rsidRDefault="003E7E12">
      <w:pPr>
        <w:spacing w:line="14" w:lineRule="exact"/>
        <w:rPr>
          <w:sz w:val="20"/>
          <w:szCs w:val="20"/>
        </w:rPr>
      </w:pPr>
    </w:p>
    <w:p w14:paraId="0C640EBA" w14:textId="1E436662" w:rsidR="003E7E12" w:rsidRDefault="00F46FDF" w:rsidP="00AB6A0B">
      <w:pPr>
        <w:spacing w:line="234" w:lineRule="auto"/>
        <w:ind w:right="20" w:firstLine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перечень и коды целевых статей расходов бюджета </w:t>
      </w:r>
      <w:r w:rsidR="00AB6A0B">
        <w:rPr>
          <w:rFonts w:eastAsia="Times New Roman"/>
          <w:sz w:val="24"/>
          <w:szCs w:val="24"/>
        </w:rPr>
        <w:t>МО «</w:t>
      </w:r>
      <w:r w:rsidR="00B75292">
        <w:rPr>
          <w:rFonts w:eastAsia="Times New Roman"/>
          <w:sz w:val="24"/>
          <w:szCs w:val="24"/>
        </w:rPr>
        <w:t>Тараса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; перечень </w:t>
      </w:r>
      <w:proofErr w:type="gramStart"/>
      <w:r>
        <w:rPr>
          <w:rFonts w:eastAsia="Times New Roman"/>
          <w:sz w:val="24"/>
          <w:szCs w:val="24"/>
        </w:rPr>
        <w:t>кодов видов источников финансирования дефицитов</w:t>
      </w:r>
      <w:proofErr w:type="gramEnd"/>
      <w:r>
        <w:rPr>
          <w:rFonts w:eastAsia="Times New Roman"/>
          <w:sz w:val="24"/>
          <w:szCs w:val="24"/>
        </w:rPr>
        <w:t xml:space="preserve"> бюджетов, главными</w:t>
      </w:r>
      <w:r w:rsidR="00AB6A0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администраторами которых являются органы местного самоуправления </w:t>
      </w:r>
      <w:r w:rsidR="00B75292">
        <w:rPr>
          <w:rFonts w:eastAsia="Times New Roman"/>
          <w:sz w:val="24"/>
          <w:szCs w:val="24"/>
        </w:rPr>
        <w:t>муниципального образования «Тараса»,</w:t>
      </w:r>
      <w:r>
        <w:rPr>
          <w:rFonts w:eastAsia="Times New Roman"/>
          <w:sz w:val="24"/>
          <w:szCs w:val="24"/>
        </w:rPr>
        <w:t xml:space="preserve"> и (или) находящиеся в их ведении казенные учреждения.</w:t>
      </w:r>
    </w:p>
    <w:p w14:paraId="7595AE70" w14:textId="77777777" w:rsidR="003E7E12" w:rsidRDefault="003E7E12">
      <w:pPr>
        <w:spacing w:line="14" w:lineRule="exact"/>
        <w:rPr>
          <w:sz w:val="20"/>
          <w:szCs w:val="20"/>
        </w:rPr>
      </w:pPr>
    </w:p>
    <w:p w14:paraId="0A51F9B9" w14:textId="26B99DBD" w:rsidR="003E7E12" w:rsidRDefault="00F46FDF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составлении и исполнении бюджета </w:t>
      </w:r>
      <w:r w:rsidR="00AB6A0B">
        <w:rPr>
          <w:rFonts w:eastAsia="Times New Roman"/>
          <w:sz w:val="24"/>
          <w:szCs w:val="24"/>
        </w:rPr>
        <w:t>МО «</w:t>
      </w:r>
      <w:r w:rsidR="00B75292">
        <w:rPr>
          <w:rFonts w:eastAsia="Times New Roman"/>
          <w:sz w:val="24"/>
          <w:szCs w:val="24"/>
        </w:rPr>
        <w:t>Тараса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в части расходов и источников финансирования дефицита бюджетов применяются коды бюджетной классификации </w:t>
      </w:r>
      <w:proofErr w:type="gramStart"/>
      <w:r>
        <w:rPr>
          <w:rFonts w:eastAsia="Times New Roman"/>
          <w:sz w:val="24"/>
          <w:szCs w:val="24"/>
        </w:rPr>
        <w:t>согласно Порядка</w:t>
      </w:r>
      <w:proofErr w:type="gramEnd"/>
      <w:r>
        <w:rPr>
          <w:rFonts w:eastAsia="Times New Roman"/>
          <w:sz w:val="24"/>
          <w:szCs w:val="24"/>
        </w:rPr>
        <w:t xml:space="preserve"> формирования и применения кодов бюджетной классификации Российской Федерации, их структуре и принципах назначения, утвержденному Министерством финансов Российской Федерации (далее - Порядок МФ РФ) и настоящим Порядком.</w:t>
      </w:r>
    </w:p>
    <w:p w14:paraId="05E5EB94" w14:textId="77777777" w:rsidR="003E7E12" w:rsidRDefault="003E7E12">
      <w:pPr>
        <w:spacing w:line="283" w:lineRule="exact"/>
        <w:rPr>
          <w:sz w:val="20"/>
          <w:szCs w:val="20"/>
        </w:rPr>
      </w:pPr>
    </w:p>
    <w:p w14:paraId="608B372C" w14:textId="24E4137B" w:rsidR="003E7E12" w:rsidRPr="00AB6A0B" w:rsidRDefault="00F46FDF" w:rsidP="00AB6A0B">
      <w:pPr>
        <w:numPr>
          <w:ilvl w:val="0"/>
          <w:numId w:val="5"/>
        </w:numPr>
        <w:tabs>
          <w:tab w:val="left" w:pos="1300"/>
        </w:tabs>
        <w:jc w:val="center"/>
        <w:rPr>
          <w:rFonts w:eastAsia="Times New Roman"/>
          <w:b/>
          <w:bCs/>
          <w:sz w:val="24"/>
          <w:szCs w:val="24"/>
        </w:rPr>
      </w:pPr>
      <w:r w:rsidRPr="00AB6A0B">
        <w:rPr>
          <w:rFonts w:eastAsia="Times New Roman"/>
          <w:b/>
          <w:bCs/>
          <w:sz w:val="24"/>
          <w:szCs w:val="24"/>
        </w:rPr>
        <w:t>Главные распорядители средств бюджета муниципального</w:t>
      </w:r>
      <w:r w:rsidR="00AB6A0B">
        <w:rPr>
          <w:rFonts w:eastAsia="Times New Roman"/>
          <w:b/>
          <w:bCs/>
          <w:sz w:val="24"/>
          <w:szCs w:val="24"/>
        </w:rPr>
        <w:t xml:space="preserve"> образования «</w:t>
      </w:r>
      <w:r w:rsidR="00B75292">
        <w:rPr>
          <w:rFonts w:eastAsia="Times New Roman"/>
          <w:sz w:val="24"/>
          <w:szCs w:val="24"/>
        </w:rPr>
        <w:t>Тараса</w:t>
      </w:r>
      <w:r w:rsidR="00AB6A0B">
        <w:rPr>
          <w:rFonts w:eastAsia="Times New Roman"/>
          <w:b/>
          <w:bCs/>
          <w:sz w:val="24"/>
          <w:szCs w:val="24"/>
        </w:rPr>
        <w:t>»</w:t>
      </w:r>
    </w:p>
    <w:p w14:paraId="57D08BD8" w14:textId="77777777" w:rsidR="003E7E12" w:rsidRDefault="003E7E12">
      <w:pPr>
        <w:spacing w:line="283" w:lineRule="exact"/>
        <w:rPr>
          <w:sz w:val="20"/>
          <w:szCs w:val="20"/>
        </w:rPr>
      </w:pPr>
    </w:p>
    <w:p w14:paraId="7691B6C8" w14:textId="77777777" w:rsidR="003E7E12" w:rsidRDefault="00F46FDF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Код главного распорядителя бюджетных средств состоит из трех разрядов и формируется с применением числового ряда: 1, 2, 3, 4, 5, 6, 7, 8, 9, 0.</w:t>
      </w:r>
    </w:p>
    <w:p w14:paraId="4F1E0447" w14:textId="77777777" w:rsidR="003E7E12" w:rsidRDefault="003E7E12">
      <w:pPr>
        <w:spacing w:line="14" w:lineRule="exact"/>
        <w:rPr>
          <w:sz w:val="20"/>
          <w:szCs w:val="20"/>
        </w:rPr>
      </w:pPr>
    </w:p>
    <w:p w14:paraId="4D96E7BE" w14:textId="1EFD683A" w:rsidR="003E7E12" w:rsidRDefault="00F46FD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Перечень кодов главных распорядителей средств бюджета </w:t>
      </w:r>
      <w:r w:rsidR="00AB6A0B">
        <w:rPr>
          <w:rFonts w:eastAsia="Times New Roman"/>
          <w:sz w:val="24"/>
          <w:szCs w:val="24"/>
        </w:rPr>
        <w:t>МО «</w:t>
      </w:r>
      <w:r w:rsidR="00B75292">
        <w:rPr>
          <w:rFonts w:eastAsia="Times New Roman"/>
          <w:sz w:val="24"/>
          <w:szCs w:val="24"/>
        </w:rPr>
        <w:t>Тараса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приведен в Приложении 1 к настоящему Порядку.</w:t>
      </w:r>
    </w:p>
    <w:p w14:paraId="31453698" w14:textId="77777777" w:rsidR="003E7E12" w:rsidRDefault="003E7E12">
      <w:pPr>
        <w:spacing w:line="14" w:lineRule="exact"/>
        <w:rPr>
          <w:sz w:val="20"/>
          <w:szCs w:val="20"/>
        </w:rPr>
      </w:pPr>
    </w:p>
    <w:p w14:paraId="474C4580" w14:textId="2374D1E7" w:rsidR="003E7E12" w:rsidRDefault="00F46FDF">
      <w:pPr>
        <w:spacing w:line="236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Код главного распорядителя бюджетных средств устанавливается в соответствии с утвержденным в составе ведомственной структуры расходов бюджета </w:t>
      </w:r>
      <w:r w:rsidR="00AB6A0B">
        <w:rPr>
          <w:rFonts w:eastAsia="Times New Roman"/>
          <w:sz w:val="24"/>
          <w:szCs w:val="24"/>
        </w:rPr>
        <w:t>МО «</w:t>
      </w:r>
      <w:r w:rsidR="00B75292">
        <w:rPr>
          <w:rFonts w:eastAsia="Times New Roman"/>
          <w:sz w:val="24"/>
          <w:szCs w:val="24"/>
        </w:rPr>
        <w:t>Тараса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перечнем главных распорядителей бюджетных средств.</w:t>
      </w:r>
      <w:proofErr w:type="gramEnd"/>
    </w:p>
    <w:p w14:paraId="54132900" w14:textId="77777777" w:rsidR="003E7E12" w:rsidRDefault="003E7E12">
      <w:pPr>
        <w:spacing w:line="282" w:lineRule="exact"/>
        <w:rPr>
          <w:sz w:val="20"/>
          <w:szCs w:val="20"/>
        </w:rPr>
      </w:pPr>
    </w:p>
    <w:p w14:paraId="7E18B53F" w14:textId="77777777" w:rsidR="003E7E12" w:rsidRDefault="00F46FDF">
      <w:pPr>
        <w:numPr>
          <w:ilvl w:val="0"/>
          <w:numId w:val="6"/>
        </w:numPr>
        <w:tabs>
          <w:tab w:val="left" w:pos="4020"/>
        </w:tabs>
        <w:ind w:left="40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Целевые статьи расходов</w:t>
      </w:r>
    </w:p>
    <w:p w14:paraId="14EE2056" w14:textId="77777777" w:rsidR="003E7E12" w:rsidRDefault="003E7E12">
      <w:pPr>
        <w:spacing w:line="284" w:lineRule="exact"/>
        <w:rPr>
          <w:sz w:val="20"/>
          <w:szCs w:val="20"/>
        </w:rPr>
      </w:pPr>
    </w:p>
    <w:p w14:paraId="0E5B2CD5" w14:textId="3E86130C" w:rsidR="003E7E12" w:rsidRDefault="00F46FD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Целевые статьи расходов бюджета </w:t>
      </w:r>
      <w:r w:rsidR="00AB6A0B">
        <w:rPr>
          <w:rFonts w:eastAsia="Times New Roman"/>
          <w:sz w:val="24"/>
          <w:szCs w:val="24"/>
        </w:rPr>
        <w:t>МО «</w:t>
      </w:r>
      <w:r w:rsidR="00B75292">
        <w:rPr>
          <w:rFonts w:eastAsia="Times New Roman"/>
          <w:sz w:val="24"/>
          <w:szCs w:val="24"/>
        </w:rPr>
        <w:t>Тараса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формируются в соответствии с муниципальными программами бюджета </w:t>
      </w:r>
      <w:r w:rsidR="00AB6A0B">
        <w:rPr>
          <w:rFonts w:eastAsia="Times New Roman"/>
          <w:sz w:val="24"/>
          <w:szCs w:val="24"/>
        </w:rPr>
        <w:t>МО «</w:t>
      </w:r>
      <w:r w:rsidR="00B75292">
        <w:rPr>
          <w:rFonts w:eastAsia="Times New Roman"/>
          <w:sz w:val="24"/>
          <w:szCs w:val="24"/>
        </w:rPr>
        <w:t>Тараса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, непрограммными направлениями деятельности органов местного самоуправления </w:t>
      </w:r>
      <w:r w:rsidR="00AB6A0B">
        <w:rPr>
          <w:rFonts w:eastAsia="Times New Roman"/>
          <w:sz w:val="24"/>
          <w:szCs w:val="24"/>
        </w:rPr>
        <w:t>МО «</w:t>
      </w:r>
      <w:r w:rsidR="00B75292">
        <w:rPr>
          <w:rFonts w:eastAsia="Times New Roman"/>
          <w:sz w:val="24"/>
          <w:szCs w:val="24"/>
        </w:rPr>
        <w:t>Тараса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.</w:t>
      </w:r>
    </w:p>
    <w:p w14:paraId="5AD39396" w14:textId="77777777" w:rsidR="003E7E12" w:rsidRDefault="003E7E12">
      <w:pPr>
        <w:spacing w:line="14" w:lineRule="exact"/>
        <w:rPr>
          <w:sz w:val="20"/>
          <w:szCs w:val="20"/>
        </w:rPr>
      </w:pPr>
    </w:p>
    <w:p w14:paraId="01D1C1C7" w14:textId="0C7A9DC2" w:rsidR="003E7E12" w:rsidRDefault="00F46FDF">
      <w:pPr>
        <w:spacing w:line="238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Структура кода целевой статьи расходов бюджета </w:t>
      </w:r>
      <w:r w:rsidR="00AB6A0B">
        <w:rPr>
          <w:rFonts w:eastAsia="Times New Roman"/>
          <w:sz w:val="24"/>
          <w:szCs w:val="24"/>
        </w:rPr>
        <w:t>МО «</w:t>
      </w:r>
      <w:r w:rsidR="00B75292">
        <w:rPr>
          <w:rFonts w:eastAsia="Times New Roman"/>
          <w:sz w:val="24"/>
          <w:szCs w:val="24"/>
        </w:rPr>
        <w:t>Тараса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формируется в соответствии с Порядком МФ РФ и обеспечивает привязку бюджетных ассигнований к муниципальным программам </w:t>
      </w:r>
      <w:r w:rsidR="00AB6A0B">
        <w:rPr>
          <w:rFonts w:eastAsia="Times New Roman"/>
          <w:sz w:val="24"/>
          <w:szCs w:val="24"/>
        </w:rPr>
        <w:t>МО «</w:t>
      </w:r>
      <w:r w:rsidR="00B75292">
        <w:rPr>
          <w:rFonts w:eastAsia="Times New Roman"/>
          <w:sz w:val="24"/>
          <w:szCs w:val="24"/>
        </w:rPr>
        <w:t>Тараса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не включенным в муниципальные программы направлениям деятельности органов местного самоуправления, указанных в ведомственной структуре расходов бюджета </w:t>
      </w:r>
      <w:r w:rsidR="00AB6A0B">
        <w:rPr>
          <w:rFonts w:eastAsia="Times New Roman"/>
          <w:sz w:val="24"/>
          <w:szCs w:val="24"/>
        </w:rPr>
        <w:t>МО «</w:t>
      </w:r>
      <w:r w:rsidR="00B75292">
        <w:rPr>
          <w:rFonts w:eastAsia="Times New Roman"/>
          <w:sz w:val="24"/>
          <w:szCs w:val="24"/>
        </w:rPr>
        <w:t>Тараса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(или) к расходным обязательствам, подлежащим исполнению за счет средств бюджета </w:t>
      </w:r>
      <w:r w:rsidR="00AB6A0B">
        <w:rPr>
          <w:rFonts w:eastAsia="Times New Roman"/>
          <w:sz w:val="24"/>
          <w:szCs w:val="24"/>
        </w:rPr>
        <w:t>МО «</w:t>
      </w:r>
      <w:r w:rsidR="00B75292">
        <w:rPr>
          <w:rFonts w:eastAsia="Times New Roman"/>
          <w:sz w:val="24"/>
          <w:szCs w:val="24"/>
        </w:rPr>
        <w:t>Тараса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.</w:t>
      </w:r>
      <w:proofErr w:type="gramEnd"/>
    </w:p>
    <w:p w14:paraId="6703B26D" w14:textId="77777777" w:rsidR="003E7E12" w:rsidRDefault="003E7E12">
      <w:pPr>
        <w:spacing w:line="16" w:lineRule="exact"/>
        <w:rPr>
          <w:sz w:val="20"/>
          <w:szCs w:val="20"/>
        </w:rPr>
      </w:pPr>
    </w:p>
    <w:p w14:paraId="13E0F637" w14:textId="77777777" w:rsidR="003E7E12" w:rsidRDefault="00F46FDF">
      <w:pPr>
        <w:spacing w:line="234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Структура кода целевой статьи расходов бюджета состоит из десяти разрядов и включает следующие составные части (таблица 1):</w:t>
      </w:r>
    </w:p>
    <w:p w14:paraId="385254B4" w14:textId="77777777" w:rsidR="003E7E12" w:rsidRDefault="003E7E12">
      <w:pPr>
        <w:spacing w:line="14" w:lineRule="exact"/>
        <w:rPr>
          <w:sz w:val="20"/>
          <w:szCs w:val="20"/>
        </w:rPr>
      </w:pPr>
    </w:p>
    <w:p w14:paraId="4988441F" w14:textId="77777777" w:rsidR="003E7E12" w:rsidRDefault="00F46FDF" w:rsidP="00AB6A0B">
      <w:pPr>
        <w:spacing w:line="234" w:lineRule="auto"/>
        <w:ind w:firstLine="540"/>
        <w:jc w:val="both"/>
        <w:sectPr w:rsidR="003E7E12">
          <w:pgSz w:w="11900" w:h="16838"/>
          <w:pgMar w:top="501" w:right="786" w:bottom="42" w:left="1360" w:header="0" w:footer="0" w:gutter="0"/>
          <w:cols w:space="720" w:equalWidth="0">
            <w:col w:w="9760"/>
          </w:cols>
        </w:sectPr>
      </w:pPr>
      <w:proofErr w:type="gramStart"/>
      <w:r>
        <w:rPr>
          <w:rFonts w:eastAsia="Times New Roman"/>
          <w:sz w:val="24"/>
          <w:szCs w:val="24"/>
        </w:rPr>
        <w:t>код программного (непрограммного) направления расходов (8 - 9 разряды кода классификации расходов бюджетов), предназначенный для кодирования бюджетных</w:t>
      </w:r>
      <w:proofErr w:type="gramEnd"/>
    </w:p>
    <w:p w14:paraId="0BAA4516" w14:textId="22D58C4A" w:rsidR="003E7E12" w:rsidRDefault="00F46FDF">
      <w:pPr>
        <w:spacing w:line="23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ассигнований по муниципальным программам, непрограммным направлениям деятельности органов местного самоуправления </w:t>
      </w:r>
      <w:r w:rsidR="00AB6A0B">
        <w:rPr>
          <w:rFonts w:eastAsia="Times New Roman"/>
          <w:sz w:val="24"/>
          <w:szCs w:val="24"/>
        </w:rPr>
        <w:t>МО «</w:t>
      </w:r>
      <w:r w:rsidR="00B75292">
        <w:rPr>
          <w:rFonts w:eastAsia="Times New Roman"/>
          <w:sz w:val="24"/>
          <w:szCs w:val="24"/>
        </w:rPr>
        <w:t>Тараса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;</w:t>
      </w:r>
    </w:p>
    <w:p w14:paraId="1E291F15" w14:textId="77777777" w:rsidR="003E7E12" w:rsidRDefault="003E7E12">
      <w:pPr>
        <w:spacing w:line="14" w:lineRule="exact"/>
        <w:rPr>
          <w:sz w:val="20"/>
          <w:szCs w:val="20"/>
        </w:rPr>
      </w:pPr>
    </w:p>
    <w:p w14:paraId="2A9A240C" w14:textId="65F1EB23" w:rsidR="003E7E12" w:rsidRDefault="00F46FDF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код подпрограммы (10 разряд кода классификации расходов бюджетов), предназначенный для кодирования бюджетных ассигнований по подпрограммам муниципальных программ </w:t>
      </w:r>
      <w:r w:rsidR="00AB6A0B">
        <w:rPr>
          <w:rFonts w:eastAsia="Times New Roman"/>
          <w:sz w:val="24"/>
          <w:szCs w:val="24"/>
        </w:rPr>
        <w:t>МО «</w:t>
      </w:r>
      <w:r w:rsidR="00B75292">
        <w:rPr>
          <w:rFonts w:eastAsia="Times New Roman"/>
          <w:sz w:val="24"/>
          <w:szCs w:val="24"/>
        </w:rPr>
        <w:t>Тараса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, а также бюджетных ассигнований в рамках непрограммных направлений деятельности органов местного самоуправления </w:t>
      </w:r>
      <w:r w:rsidR="00AB6A0B">
        <w:rPr>
          <w:rFonts w:eastAsia="Times New Roman"/>
          <w:sz w:val="24"/>
          <w:szCs w:val="24"/>
        </w:rPr>
        <w:t>МО «</w:t>
      </w:r>
      <w:r w:rsidR="00B75292">
        <w:rPr>
          <w:rFonts w:eastAsia="Times New Roman"/>
          <w:sz w:val="24"/>
          <w:szCs w:val="24"/>
        </w:rPr>
        <w:t>Тараса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;</w:t>
      </w:r>
    </w:p>
    <w:p w14:paraId="7665BBC5" w14:textId="77777777" w:rsidR="003E7E12" w:rsidRDefault="003E7E12">
      <w:pPr>
        <w:spacing w:line="14" w:lineRule="exact"/>
        <w:rPr>
          <w:sz w:val="20"/>
          <w:szCs w:val="20"/>
        </w:rPr>
      </w:pPr>
    </w:p>
    <w:p w14:paraId="37E1657C" w14:textId="1E06F483" w:rsidR="003E7E12" w:rsidRDefault="00F46FDF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код основного мероприятия (11 - 12 разряды кода классификации расходов бюджетов), предназначенный для кодирования бюджетных ассигнований по основным мероприятиям (ведомственным целевым программам) в рамках подпрограмм муниципальных программ </w:t>
      </w:r>
      <w:r w:rsidR="00AB6A0B">
        <w:rPr>
          <w:rFonts w:eastAsia="Times New Roman"/>
          <w:sz w:val="24"/>
          <w:szCs w:val="24"/>
        </w:rPr>
        <w:t>МО «</w:t>
      </w:r>
      <w:r w:rsidR="00B75292">
        <w:rPr>
          <w:rFonts w:eastAsia="Times New Roman"/>
          <w:sz w:val="24"/>
          <w:szCs w:val="24"/>
        </w:rPr>
        <w:t>Тараса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, непрограммным направлениям деятельности органов местного самоуправления </w:t>
      </w:r>
      <w:r w:rsidR="00AB6A0B">
        <w:rPr>
          <w:rFonts w:eastAsia="Times New Roman"/>
          <w:sz w:val="24"/>
          <w:szCs w:val="24"/>
        </w:rPr>
        <w:t>МО «</w:t>
      </w:r>
      <w:r w:rsidR="00B75292">
        <w:rPr>
          <w:rFonts w:eastAsia="Times New Roman"/>
          <w:sz w:val="24"/>
          <w:szCs w:val="24"/>
        </w:rPr>
        <w:t>Тараса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;</w:t>
      </w:r>
    </w:p>
    <w:p w14:paraId="5CFF15B2" w14:textId="77777777" w:rsidR="003E7E12" w:rsidRDefault="003E7E12">
      <w:pPr>
        <w:spacing w:line="14" w:lineRule="exact"/>
        <w:rPr>
          <w:sz w:val="20"/>
          <w:szCs w:val="20"/>
        </w:rPr>
      </w:pPr>
    </w:p>
    <w:p w14:paraId="40F02ABA" w14:textId="77777777" w:rsidR="003E7E12" w:rsidRDefault="00F46FDF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код направления расходов (13 - 17 разряды кода классификации расходов бюджетов), предназначенный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14:paraId="58A3EBF9" w14:textId="77777777" w:rsidR="003E7E12" w:rsidRDefault="003E7E12">
      <w:pPr>
        <w:spacing w:line="278" w:lineRule="exact"/>
        <w:rPr>
          <w:sz w:val="20"/>
          <w:szCs w:val="20"/>
        </w:rPr>
      </w:pPr>
    </w:p>
    <w:tbl>
      <w:tblPr>
        <w:tblW w:w="97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80"/>
        <w:gridCol w:w="1380"/>
        <w:gridCol w:w="1460"/>
        <w:gridCol w:w="935"/>
        <w:gridCol w:w="205"/>
        <w:gridCol w:w="820"/>
        <w:gridCol w:w="620"/>
        <w:gridCol w:w="580"/>
        <w:gridCol w:w="520"/>
        <w:gridCol w:w="640"/>
        <w:gridCol w:w="640"/>
        <w:gridCol w:w="500"/>
      </w:tblGrid>
      <w:tr w:rsidR="003E7E12" w14:paraId="55B6D84C" w14:textId="77777777" w:rsidTr="00DA2AC4">
        <w:trPr>
          <w:trHeight w:val="276"/>
        </w:trPr>
        <w:tc>
          <w:tcPr>
            <w:tcW w:w="980" w:type="dxa"/>
            <w:vAlign w:val="bottom"/>
          </w:tcPr>
          <w:p w14:paraId="23A09776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14:paraId="62DF41D6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14:paraId="29EDA2E2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14:paraId="1C8E8069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Align w:val="bottom"/>
          </w:tcPr>
          <w:p w14:paraId="21E0FA7D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14:paraId="4EF645AE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14:paraId="58DC0DDC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14:paraId="0D0C8F1C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14:paraId="35DAE503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14:paraId="299074A4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Align w:val="bottom"/>
          </w:tcPr>
          <w:p w14:paraId="25D7752C" w14:textId="77777777" w:rsidR="003E7E12" w:rsidRDefault="00F46F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Таблица 1</w:t>
            </w:r>
          </w:p>
        </w:tc>
      </w:tr>
      <w:tr w:rsidR="003E7E12" w14:paraId="21037027" w14:textId="77777777" w:rsidTr="00DA2AC4">
        <w:trPr>
          <w:trHeight w:val="286"/>
        </w:trPr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294C81B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00CD8E40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68D6E9F1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17D9A157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14:paraId="130F3CEE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4AA14463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27C96036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737CADB6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112124DE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3F9014F7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15812A0A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1736811A" w14:textId="77777777" w:rsidR="003E7E12" w:rsidRDefault="003E7E12">
            <w:pPr>
              <w:rPr>
                <w:sz w:val="24"/>
                <w:szCs w:val="24"/>
              </w:rPr>
            </w:pPr>
          </w:p>
        </w:tc>
      </w:tr>
      <w:tr w:rsidR="003E7E12" w14:paraId="67E4771F" w14:textId="77777777" w:rsidTr="00DA2AC4">
        <w:trPr>
          <w:trHeight w:val="359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14:paraId="1BF25A5E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3B818597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72EEC998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Align w:val="bottom"/>
          </w:tcPr>
          <w:p w14:paraId="4DB8C0F5" w14:textId="77777777" w:rsidR="003E7E12" w:rsidRDefault="00F46F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20" w:type="dxa"/>
            <w:vAlign w:val="bottom"/>
          </w:tcPr>
          <w:p w14:paraId="43CF50D8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035D4025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B727E78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626A8FD1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2D1C370B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2E786CFA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5CF96D56" w14:textId="77777777" w:rsidR="003E7E12" w:rsidRDefault="003E7E12">
            <w:pPr>
              <w:rPr>
                <w:sz w:val="24"/>
                <w:szCs w:val="24"/>
              </w:rPr>
            </w:pPr>
          </w:p>
        </w:tc>
      </w:tr>
      <w:tr w:rsidR="003E7E12" w14:paraId="2550BD04" w14:textId="77777777" w:rsidTr="00DA2AC4">
        <w:trPr>
          <w:trHeight w:val="11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2BADC45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15A10E26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5EA87B6E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00940A93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14:paraId="4A665430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52B8846A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0BBCA6AF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5F5348AF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19185BDC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5688CB2E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E78FC2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14:paraId="4682DC78" w14:textId="77777777" w:rsidR="003E7E12" w:rsidRDefault="003E7E12">
            <w:pPr>
              <w:rPr>
                <w:sz w:val="9"/>
                <w:szCs w:val="9"/>
              </w:rPr>
            </w:pPr>
          </w:p>
        </w:tc>
      </w:tr>
      <w:tr w:rsidR="003E7E12" w14:paraId="7FE39752" w14:textId="77777777" w:rsidTr="00DA2AC4">
        <w:trPr>
          <w:trHeight w:val="35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14:paraId="256FF8A1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5"/>
            <w:vAlign w:val="bottom"/>
          </w:tcPr>
          <w:p w14:paraId="53A1F87A" w14:textId="77777777" w:rsidR="003E7E12" w:rsidRDefault="00F46FDF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07C63ECF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5B64408C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00D214A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02C2D2FA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0724720D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1C381D2A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2FC3A6D2" w14:textId="77777777" w:rsidR="003E7E12" w:rsidRDefault="003E7E12">
            <w:pPr>
              <w:rPr>
                <w:sz w:val="24"/>
                <w:szCs w:val="24"/>
              </w:rPr>
            </w:pPr>
          </w:p>
        </w:tc>
      </w:tr>
      <w:tr w:rsidR="003E7E12" w14:paraId="52D22B07" w14:textId="77777777" w:rsidTr="00DA2AC4">
        <w:trPr>
          <w:trHeight w:val="113"/>
        </w:trPr>
        <w:tc>
          <w:tcPr>
            <w:tcW w:w="14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93122DB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4D1309BE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6E69A439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14:paraId="65CE159E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20326E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14:paraId="243B6C3F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14:paraId="16B46EE7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14:paraId="230F485F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14:paraId="1C581DAF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B778CC0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14:paraId="345F9B36" w14:textId="77777777" w:rsidR="003E7E12" w:rsidRDefault="003E7E12">
            <w:pPr>
              <w:rPr>
                <w:sz w:val="9"/>
                <w:szCs w:val="9"/>
              </w:rPr>
            </w:pPr>
          </w:p>
        </w:tc>
      </w:tr>
      <w:tr w:rsidR="003E7E12" w14:paraId="4E54B77F" w14:textId="77777777" w:rsidTr="00DA2AC4">
        <w:trPr>
          <w:trHeight w:val="369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C97F29" w14:textId="77777777" w:rsidR="003E7E12" w:rsidRDefault="00F46F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44203D02" w14:textId="77777777" w:rsidR="003E7E12" w:rsidRDefault="00F46F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Подпрограм</w:t>
            </w:r>
            <w:proofErr w:type="spellEnd"/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14:paraId="23D14BE5" w14:textId="77777777" w:rsidR="003E7E12" w:rsidRDefault="00F46F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</w:t>
            </w:r>
          </w:p>
        </w:tc>
        <w:tc>
          <w:tcPr>
            <w:tcW w:w="3000" w:type="dxa"/>
            <w:gridSpan w:val="5"/>
            <w:tcBorders>
              <w:right w:val="single" w:sz="8" w:space="0" w:color="auto"/>
            </w:tcBorders>
            <w:vAlign w:val="bottom"/>
          </w:tcPr>
          <w:p w14:paraId="2F5965B0" w14:textId="77777777" w:rsidR="003E7E12" w:rsidRDefault="00F46F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Направление расходов</w:t>
            </w:r>
          </w:p>
        </w:tc>
        <w:tc>
          <w:tcPr>
            <w:tcW w:w="500" w:type="dxa"/>
            <w:vAlign w:val="bottom"/>
          </w:tcPr>
          <w:p w14:paraId="139ECE15" w14:textId="77777777" w:rsidR="003E7E12" w:rsidRDefault="003E7E12">
            <w:pPr>
              <w:rPr>
                <w:sz w:val="24"/>
                <w:szCs w:val="24"/>
              </w:rPr>
            </w:pPr>
          </w:p>
        </w:tc>
      </w:tr>
      <w:tr w:rsidR="003E7E12" w14:paraId="4B14AEC0" w14:textId="77777777" w:rsidTr="00DA2AC4">
        <w:trPr>
          <w:trHeight w:val="264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1061FF" w14:textId="77777777" w:rsidR="003E7E12" w:rsidRDefault="00F46FD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(непрограммное)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468C4BD4" w14:textId="77777777" w:rsidR="003E7E12" w:rsidRDefault="00F46FDF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2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14:paraId="0F45D5D7" w14:textId="77777777" w:rsidR="003E7E12" w:rsidRDefault="00F46FD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620" w:type="dxa"/>
            <w:vAlign w:val="bottom"/>
          </w:tcPr>
          <w:p w14:paraId="05295A12" w14:textId="77777777" w:rsidR="003E7E12" w:rsidRDefault="003E7E12"/>
        </w:tc>
        <w:tc>
          <w:tcPr>
            <w:tcW w:w="580" w:type="dxa"/>
            <w:vAlign w:val="bottom"/>
          </w:tcPr>
          <w:p w14:paraId="1E712A86" w14:textId="77777777" w:rsidR="003E7E12" w:rsidRDefault="003E7E12"/>
        </w:tc>
        <w:tc>
          <w:tcPr>
            <w:tcW w:w="520" w:type="dxa"/>
            <w:vAlign w:val="bottom"/>
          </w:tcPr>
          <w:p w14:paraId="7679232E" w14:textId="77777777" w:rsidR="003E7E12" w:rsidRDefault="003E7E12"/>
        </w:tc>
        <w:tc>
          <w:tcPr>
            <w:tcW w:w="640" w:type="dxa"/>
            <w:vAlign w:val="bottom"/>
          </w:tcPr>
          <w:p w14:paraId="20478703" w14:textId="77777777" w:rsidR="003E7E12" w:rsidRDefault="003E7E12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31335C2" w14:textId="77777777" w:rsidR="003E7E12" w:rsidRDefault="003E7E12"/>
        </w:tc>
        <w:tc>
          <w:tcPr>
            <w:tcW w:w="500" w:type="dxa"/>
            <w:vAlign w:val="bottom"/>
          </w:tcPr>
          <w:p w14:paraId="4302521B" w14:textId="77777777" w:rsidR="003E7E12" w:rsidRDefault="003E7E12"/>
        </w:tc>
      </w:tr>
      <w:tr w:rsidR="003E7E12" w14:paraId="1AED3E56" w14:textId="77777777" w:rsidTr="00DA2AC4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80C687" w14:textId="77777777" w:rsidR="003E7E12" w:rsidRDefault="00F46F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направление расходов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2E4D0D86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935" w:type="dxa"/>
            <w:vAlign w:val="bottom"/>
          </w:tcPr>
          <w:p w14:paraId="5D0C977C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1025" w:type="dxa"/>
            <w:gridSpan w:val="2"/>
            <w:tcBorders>
              <w:right w:val="single" w:sz="8" w:space="0" w:color="auto"/>
            </w:tcBorders>
            <w:vAlign w:val="bottom"/>
          </w:tcPr>
          <w:p w14:paraId="471C46AA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14:paraId="22CFC0B3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14:paraId="17205DCF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14:paraId="4FBB8C50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14:paraId="6902C927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2AEBD32E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341168C6" w14:textId="77777777" w:rsidR="003E7E12" w:rsidRDefault="003E7E12">
            <w:pPr>
              <w:rPr>
                <w:sz w:val="23"/>
                <w:szCs w:val="23"/>
              </w:rPr>
            </w:pPr>
          </w:p>
        </w:tc>
      </w:tr>
      <w:tr w:rsidR="003E7E12" w14:paraId="369DC560" w14:textId="77777777" w:rsidTr="00DA2AC4">
        <w:trPr>
          <w:trHeight w:val="11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A7D2AE2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4EE2D813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881EAD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0DC184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935" w:type="dxa"/>
            <w:tcBorders>
              <w:bottom w:val="single" w:sz="8" w:space="0" w:color="auto"/>
            </w:tcBorders>
            <w:vAlign w:val="bottom"/>
          </w:tcPr>
          <w:p w14:paraId="2EC5C9BC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0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D8F089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41909D4C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63EF4B3E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6E26732B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541D3D2B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C080E7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14:paraId="741DCF11" w14:textId="77777777" w:rsidR="003E7E12" w:rsidRDefault="003E7E12">
            <w:pPr>
              <w:rPr>
                <w:sz w:val="9"/>
                <w:szCs w:val="9"/>
              </w:rPr>
            </w:pPr>
          </w:p>
        </w:tc>
      </w:tr>
      <w:tr w:rsidR="003E7E12" w14:paraId="7087E070" w14:textId="77777777" w:rsidTr="00DA2AC4">
        <w:trPr>
          <w:trHeight w:val="35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14:paraId="5DA9BF2D" w14:textId="77777777" w:rsidR="003E7E12" w:rsidRDefault="00F46FDF" w:rsidP="00DA2AC4">
            <w:pPr>
              <w:ind w:right="-42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5418103E" w14:textId="77777777" w:rsidR="003E7E12" w:rsidRDefault="003E7E12" w:rsidP="00DA2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3A33EDC5" w14:textId="77777777" w:rsidR="003E7E12" w:rsidRDefault="00F46FDF" w:rsidP="00DA2AC4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753570D6" w14:textId="77777777" w:rsidR="003E7E12" w:rsidRDefault="00F46FDF" w:rsidP="00DA2A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935" w:type="dxa"/>
            <w:tcBorders>
              <w:right w:val="single" w:sz="8" w:space="0" w:color="auto"/>
            </w:tcBorders>
            <w:vAlign w:val="bottom"/>
          </w:tcPr>
          <w:p w14:paraId="1E36AC84" w14:textId="77777777" w:rsidR="003E7E12" w:rsidRDefault="00F46FDF" w:rsidP="00DA2A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25" w:type="dxa"/>
            <w:gridSpan w:val="2"/>
            <w:tcBorders>
              <w:right w:val="single" w:sz="8" w:space="0" w:color="auto"/>
            </w:tcBorders>
            <w:vAlign w:val="bottom"/>
          </w:tcPr>
          <w:p w14:paraId="328517A6" w14:textId="77777777" w:rsidR="003E7E12" w:rsidRDefault="00F46FDF" w:rsidP="00DA2AC4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36E91106" w14:textId="77777777" w:rsidR="003E7E12" w:rsidRDefault="00F46FDF" w:rsidP="00DA2A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263EE53A" w14:textId="77777777" w:rsidR="003E7E12" w:rsidRDefault="00F46FDF" w:rsidP="00DA2AC4">
            <w:pPr>
              <w:ind w:right="-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55ECB7F0" w14:textId="77777777" w:rsidR="003E7E12" w:rsidRDefault="00F46FDF" w:rsidP="00DA2AC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559522B" w14:textId="77777777" w:rsidR="003E7E12" w:rsidRDefault="00F46FDF" w:rsidP="00DA2AC4">
            <w:pPr>
              <w:ind w:right="-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EB22F9B" w14:textId="77777777" w:rsidR="003E7E12" w:rsidRDefault="00F46FDF" w:rsidP="00DA2A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00" w:type="dxa"/>
            <w:vAlign w:val="bottom"/>
          </w:tcPr>
          <w:p w14:paraId="14D95468" w14:textId="77777777" w:rsidR="003E7E12" w:rsidRDefault="003E7E12">
            <w:pPr>
              <w:rPr>
                <w:sz w:val="24"/>
                <w:szCs w:val="24"/>
              </w:rPr>
            </w:pPr>
          </w:p>
        </w:tc>
      </w:tr>
      <w:tr w:rsidR="003E7E12" w14:paraId="78E33EA5" w14:textId="77777777" w:rsidTr="00DA2AC4">
        <w:trPr>
          <w:trHeight w:val="11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7BA0D8B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A653DB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EBC18A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6CA1D4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9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88FB8F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0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2789F8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4D405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A6B75A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D4FB59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BB3E5A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53E54E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14:paraId="4F90964F" w14:textId="77777777" w:rsidR="003E7E12" w:rsidRDefault="003E7E12">
            <w:pPr>
              <w:rPr>
                <w:sz w:val="9"/>
                <w:szCs w:val="9"/>
              </w:rPr>
            </w:pPr>
          </w:p>
        </w:tc>
      </w:tr>
    </w:tbl>
    <w:p w14:paraId="40E73A00" w14:textId="77777777" w:rsidR="003E7E12" w:rsidRDefault="003E7E12">
      <w:pPr>
        <w:spacing w:line="278" w:lineRule="exact"/>
        <w:rPr>
          <w:sz w:val="20"/>
          <w:szCs w:val="20"/>
        </w:rPr>
      </w:pPr>
    </w:p>
    <w:p w14:paraId="01A8E7CC" w14:textId="0400131C" w:rsidR="003E7E12" w:rsidRDefault="00F46FD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Наименования целевых статей расходов бюджета </w:t>
      </w:r>
      <w:r w:rsidR="00AB6A0B">
        <w:rPr>
          <w:rFonts w:eastAsia="Times New Roman"/>
          <w:sz w:val="24"/>
          <w:szCs w:val="24"/>
        </w:rPr>
        <w:t>МО «</w:t>
      </w:r>
      <w:r w:rsidR="00B75292">
        <w:rPr>
          <w:rFonts w:eastAsia="Times New Roman"/>
          <w:sz w:val="24"/>
          <w:szCs w:val="24"/>
        </w:rPr>
        <w:t>Тараса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устанавливаются </w:t>
      </w:r>
      <w:r w:rsidR="00DA2AC4">
        <w:rPr>
          <w:rFonts w:eastAsia="Times New Roman"/>
          <w:sz w:val="24"/>
          <w:szCs w:val="24"/>
        </w:rPr>
        <w:t>Финансовым управлением</w:t>
      </w:r>
      <w:r>
        <w:rPr>
          <w:rFonts w:eastAsia="Times New Roman"/>
          <w:sz w:val="24"/>
          <w:szCs w:val="24"/>
        </w:rPr>
        <w:t xml:space="preserve"> и характеризуют направление бюджетных ассигнований на реализацию:</w:t>
      </w:r>
    </w:p>
    <w:p w14:paraId="47D12FC3" w14:textId="77777777" w:rsidR="003E7E12" w:rsidRDefault="003E7E12">
      <w:pPr>
        <w:spacing w:line="2" w:lineRule="exact"/>
        <w:rPr>
          <w:sz w:val="20"/>
          <w:szCs w:val="20"/>
        </w:rPr>
      </w:pPr>
    </w:p>
    <w:p w14:paraId="3F221D97" w14:textId="5287C087" w:rsidR="003E7E12" w:rsidRDefault="00F46FDF" w:rsidP="00DA2AC4">
      <w:pPr>
        <w:tabs>
          <w:tab w:val="left" w:pos="6540"/>
        </w:tabs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муниципальных  программ,  непрограммных  расходов</w:t>
      </w:r>
      <w:r>
        <w:rPr>
          <w:rFonts w:eastAsia="Times New Roman"/>
          <w:sz w:val="24"/>
          <w:szCs w:val="24"/>
        </w:rPr>
        <w:tab/>
        <w:t>бюджета</w:t>
      </w:r>
      <w:r w:rsidR="00DA2AC4">
        <w:rPr>
          <w:rFonts w:eastAsia="Times New Roman"/>
          <w:sz w:val="24"/>
          <w:szCs w:val="24"/>
        </w:rPr>
        <w:t xml:space="preserve"> </w:t>
      </w:r>
      <w:r w:rsidR="00AB6A0B">
        <w:rPr>
          <w:rFonts w:eastAsia="Times New Roman"/>
          <w:sz w:val="24"/>
          <w:szCs w:val="24"/>
        </w:rPr>
        <w:t>МО «</w:t>
      </w:r>
      <w:r w:rsidR="00B75292">
        <w:rPr>
          <w:rFonts w:eastAsia="Times New Roman"/>
          <w:sz w:val="24"/>
          <w:szCs w:val="24"/>
        </w:rPr>
        <w:t>Тараса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;</w:t>
      </w:r>
    </w:p>
    <w:p w14:paraId="1AD5EF51" w14:textId="77777777" w:rsidR="003E7E12" w:rsidRDefault="003E7E12">
      <w:pPr>
        <w:spacing w:line="12" w:lineRule="exact"/>
        <w:rPr>
          <w:sz w:val="20"/>
          <w:szCs w:val="20"/>
        </w:rPr>
      </w:pPr>
    </w:p>
    <w:p w14:paraId="1C4AB884" w14:textId="23727FEF" w:rsidR="003E7E12" w:rsidRDefault="00F46FD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подпрограмм муниципальных программ, непрограммных направлений деятельности органов местного самоуправления, указанных в ведомственной структуре расходов бюджета </w:t>
      </w:r>
      <w:r w:rsidR="00AB6A0B">
        <w:rPr>
          <w:rFonts w:eastAsia="Times New Roman"/>
          <w:sz w:val="24"/>
          <w:szCs w:val="24"/>
        </w:rPr>
        <w:t>МО «</w:t>
      </w:r>
      <w:r w:rsidR="00B75292">
        <w:rPr>
          <w:rFonts w:eastAsia="Times New Roman"/>
          <w:sz w:val="24"/>
          <w:szCs w:val="24"/>
        </w:rPr>
        <w:t>Тараса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;</w:t>
      </w:r>
    </w:p>
    <w:p w14:paraId="79955B5E" w14:textId="77777777" w:rsidR="003E7E12" w:rsidRDefault="003E7E12">
      <w:pPr>
        <w:spacing w:line="14" w:lineRule="exact"/>
        <w:rPr>
          <w:sz w:val="20"/>
          <w:szCs w:val="20"/>
        </w:rPr>
      </w:pPr>
    </w:p>
    <w:p w14:paraId="71DF26EC" w14:textId="4D7780F4" w:rsidR="003E7E12" w:rsidRDefault="00F46FD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основных мероприятий подпрограмм муниципальных программ, детализации непрограммных направлений деятельности органов местного самоуправления, указанных в ведомственной структуре расходов бюджета </w:t>
      </w:r>
      <w:r w:rsidR="00AB6A0B">
        <w:rPr>
          <w:rFonts w:eastAsia="Times New Roman"/>
          <w:sz w:val="24"/>
          <w:szCs w:val="24"/>
        </w:rPr>
        <w:t>МО «</w:t>
      </w:r>
      <w:r w:rsidR="00B75292">
        <w:rPr>
          <w:rFonts w:eastAsia="Times New Roman"/>
          <w:sz w:val="24"/>
          <w:szCs w:val="24"/>
        </w:rPr>
        <w:t>Тараса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;</w:t>
      </w:r>
    </w:p>
    <w:p w14:paraId="18E51CA7" w14:textId="77777777" w:rsidR="003E7E12" w:rsidRDefault="003E7E12">
      <w:pPr>
        <w:spacing w:line="2" w:lineRule="exact"/>
        <w:rPr>
          <w:sz w:val="20"/>
          <w:szCs w:val="20"/>
        </w:rPr>
      </w:pPr>
    </w:p>
    <w:p w14:paraId="28890252" w14:textId="77777777" w:rsidR="003E7E12" w:rsidRDefault="00F46FD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направлений расходов.</w:t>
      </w:r>
    </w:p>
    <w:p w14:paraId="2B2ABA7D" w14:textId="77777777" w:rsidR="003E7E12" w:rsidRDefault="003E7E12">
      <w:pPr>
        <w:spacing w:line="12" w:lineRule="exact"/>
        <w:rPr>
          <w:sz w:val="20"/>
          <w:szCs w:val="20"/>
        </w:rPr>
      </w:pPr>
    </w:p>
    <w:p w14:paraId="214117D1" w14:textId="77777777" w:rsidR="003E7E12" w:rsidRDefault="00F46FDF">
      <w:pPr>
        <w:numPr>
          <w:ilvl w:val="1"/>
          <w:numId w:val="7"/>
        </w:numPr>
        <w:tabs>
          <w:tab w:val="left" w:pos="1113"/>
        </w:tabs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наименовании</w:t>
      </w:r>
      <w:proofErr w:type="gramEnd"/>
      <w:r>
        <w:rPr>
          <w:rFonts w:eastAsia="Times New Roman"/>
          <w:sz w:val="24"/>
          <w:szCs w:val="24"/>
        </w:rPr>
        <w:t xml:space="preserve"> целевой статьи, соответствующей основному мероприятию, подпрограмме, муниципальной программе, период действия основного мероприятия не указывается.</w:t>
      </w:r>
    </w:p>
    <w:p w14:paraId="593B6E90" w14:textId="77777777" w:rsidR="003E7E12" w:rsidRDefault="003E7E12">
      <w:pPr>
        <w:spacing w:line="13" w:lineRule="exact"/>
        <w:rPr>
          <w:rFonts w:eastAsia="Times New Roman"/>
          <w:sz w:val="24"/>
          <w:szCs w:val="24"/>
        </w:rPr>
      </w:pPr>
    </w:p>
    <w:p w14:paraId="580D68A5" w14:textId="5FA930C4" w:rsidR="003E7E12" w:rsidRDefault="00F46FDF">
      <w:pPr>
        <w:spacing w:line="236" w:lineRule="auto"/>
        <w:ind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Перечень целевых статей и правила отнесения расходов бюджета </w:t>
      </w:r>
      <w:r w:rsidR="00AB6A0B">
        <w:rPr>
          <w:rFonts w:eastAsia="Times New Roman"/>
          <w:sz w:val="24"/>
          <w:szCs w:val="24"/>
        </w:rPr>
        <w:t>МО «</w:t>
      </w:r>
      <w:r w:rsidR="00B75292">
        <w:rPr>
          <w:rFonts w:eastAsia="Times New Roman"/>
          <w:sz w:val="24"/>
          <w:szCs w:val="24"/>
        </w:rPr>
        <w:t>Тараса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на соответствующие целевые статьи утверждены Приложением 2 к настоящему Порядку.</w:t>
      </w:r>
    </w:p>
    <w:p w14:paraId="15747615" w14:textId="77777777" w:rsidR="003E7E12" w:rsidRDefault="003E7E12">
      <w:pPr>
        <w:spacing w:line="14" w:lineRule="exact"/>
        <w:rPr>
          <w:rFonts w:eastAsia="Times New Roman"/>
          <w:sz w:val="24"/>
          <w:szCs w:val="24"/>
        </w:rPr>
      </w:pPr>
    </w:p>
    <w:p w14:paraId="2FE2CBF0" w14:textId="14554353" w:rsidR="003E7E12" w:rsidRDefault="00F46FDF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Направления расходов, которые применяются с целевыми статьями в рамках основных мероприятий подпрограмм муниципальных программ, непрограммных направлений расходов органов местного самоуправления отражены в Приложении к Перечню целевых статей и правилам отнесения расходов бюджета </w:t>
      </w:r>
      <w:r w:rsidR="00DA2AC4">
        <w:rPr>
          <w:rFonts w:eastAsia="Times New Roman"/>
          <w:sz w:val="24"/>
          <w:szCs w:val="24"/>
        </w:rPr>
        <w:t>муниципального образования «</w:t>
      </w:r>
      <w:r w:rsidR="00B75292">
        <w:rPr>
          <w:rFonts w:eastAsia="Times New Roman"/>
          <w:sz w:val="24"/>
          <w:szCs w:val="24"/>
        </w:rPr>
        <w:t>Тараса</w:t>
      </w:r>
      <w:r w:rsidR="00DA2AC4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на соответствующие целевые статьи.</w:t>
      </w:r>
    </w:p>
    <w:p w14:paraId="2AB67488" w14:textId="77777777" w:rsidR="003E7E12" w:rsidRDefault="003E7E12">
      <w:pPr>
        <w:spacing w:line="17" w:lineRule="exact"/>
        <w:rPr>
          <w:rFonts w:eastAsia="Times New Roman"/>
          <w:sz w:val="24"/>
          <w:szCs w:val="24"/>
        </w:rPr>
      </w:pPr>
    </w:p>
    <w:p w14:paraId="34A13DAE" w14:textId="1485484D" w:rsidR="003E7E12" w:rsidRDefault="00F46FDF">
      <w:pPr>
        <w:numPr>
          <w:ilvl w:val="0"/>
          <w:numId w:val="7"/>
        </w:numPr>
        <w:tabs>
          <w:tab w:val="left" w:pos="780"/>
        </w:tabs>
        <w:spacing w:line="237" w:lineRule="auto"/>
        <w:ind w:firstLine="4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целях обособления </w:t>
      </w:r>
      <w:proofErr w:type="gramStart"/>
      <w:r>
        <w:rPr>
          <w:rFonts w:eastAsia="Times New Roman"/>
          <w:sz w:val="24"/>
          <w:szCs w:val="24"/>
        </w:rPr>
        <w:t>расходов</w:t>
      </w:r>
      <w:proofErr w:type="gramEnd"/>
      <w:r>
        <w:rPr>
          <w:rFonts w:eastAsia="Times New Roman"/>
          <w:sz w:val="24"/>
          <w:szCs w:val="24"/>
        </w:rPr>
        <w:t xml:space="preserve"> на осуществление переданных органам местного самоуправления областных государственных полномочий, полномочий Российской Федерации, используются направления расходов, отраженные в пункте 1 Приложения к Перечню целевых статей и правилам отнесения расходов бюджета </w:t>
      </w:r>
      <w:r w:rsidR="00DA2AC4">
        <w:rPr>
          <w:rFonts w:eastAsia="Times New Roman"/>
          <w:sz w:val="24"/>
          <w:szCs w:val="24"/>
        </w:rPr>
        <w:t>муниципального образования «</w:t>
      </w:r>
      <w:r w:rsidR="00B75292">
        <w:rPr>
          <w:rFonts w:eastAsia="Times New Roman"/>
          <w:sz w:val="24"/>
          <w:szCs w:val="24"/>
        </w:rPr>
        <w:t>Тараса</w:t>
      </w:r>
      <w:r w:rsidR="00DA2AC4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на соответствующие целевые статьи.</w:t>
      </w:r>
    </w:p>
    <w:p w14:paraId="28C7FF80" w14:textId="77777777" w:rsidR="003E7E12" w:rsidRDefault="003E7E12">
      <w:pPr>
        <w:spacing w:line="17" w:lineRule="exact"/>
        <w:rPr>
          <w:rFonts w:eastAsia="Times New Roman"/>
          <w:sz w:val="24"/>
          <w:szCs w:val="24"/>
        </w:rPr>
      </w:pPr>
    </w:p>
    <w:p w14:paraId="1BA18953" w14:textId="71002F10" w:rsidR="003E7E12" w:rsidRDefault="00F46FDF" w:rsidP="00DD5F13">
      <w:pPr>
        <w:spacing w:line="236" w:lineRule="auto"/>
        <w:ind w:firstLine="427"/>
        <w:jc w:val="both"/>
        <w:sectPr w:rsidR="003E7E12">
          <w:pgSz w:w="11900" w:h="16838"/>
          <w:pgMar w:top="513" w:right="786" w:bottom="4" w:left="1360" w:header="0" w:footer="0" w:gutter="0"/>
          <w:cols w:space="720" w:equalWidth="0">
            <w:col w:w="9760"/>
          </w:cols>
        </w:sectPr>
      </w:pPr>
      <w:r>
        <w:rPr>
          <w:rFonts w:eastAsia="Times New Roman"/>
          <w:sz w:val="24"/>
          <w:szCs w:val="24"/>
        </w:rPr>
        <w:t xml:space="preserve">Расходы бюджета </w:t>
      </w:r>
      <w:r w:rsidR="00AB6A0B">
        <w:rPr>
          <w:rFonts w:eastAsia="Times New Roman"/>
          <w:sz w:val="24"/>
          <w:szCs w:val="24"/>
        </w:rPr>
        <w:t>МО «</w:t>
      </w:r>
      <w:r w:rsidR="00B75292">
        <w:rPr>
          <w:rFonts w:eastAsia="Times New Roman"/>
          <w:sz w:val="24"/>
          <w:szCs w:val="24"/>
        </w:rPr>
        <w:t>Тараса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, в целях </w:t>
      </w:r>
      <w:proofErr w:type="spellStart"/>
      <w:r>
        <w:rPr>
          <w:rFonts w:eastAsia="Times New Roman"/>
          <w:sz w:val="24"/>
          <w:szCs w:val="24"/>
        </w:rPr>
        <w:t>софинансирования</w:t>
      </w:r>
      <w:proofErr w:type="spellEnd"/>
      <w:r>
        <w:rPr>
          <w:rFonts w:eastAsia="Times New Roman"/>
          <w:sz w:val="24"/>
          <w:szCs w:val="24"/>
        </w:rPr>
        <w:t xml:space="preserve"> которых бюджету </w:t>
      </w:r>
      <w:r w:rsidR="00AB6A0B">
        <w:rPr>
          <w:rFonts w:eastAsia="Times New Roman"/>
          <w:sz w:val="24"/>
          <w:szCs w:val="24"/>
        </w:rPr>
        <w:t>МО «</w:t>
      </w:r>
      <w:r w:rsidR="007B25EF">
        <w:rPr>
          <w:rFonts w:eastAsia="Times New Roman"/>
          <w:sz w:val="24"/>
          <w:szCs w:val="24"/>
        </w:rPr>
        <w:t>Тараса</w:t>
      </w:r>
      <w:bookmarkStart w:id="0" w:name="_GoBack"/>
      <w:bookmarkEnd w:id="0"/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предоставляются субсидии и (</w:t>
      </w:r>
      <w:proofErr w:type="gramStart"/>
      <w:r>
        <w:rPr>
          <w:rFonts w:eastAsia="Times New Roman"/>
          <w:sz w:val="24"/>
          <w:szCs w:val="24"/>
        </w:rPr>
        <w:t xml:space="preserve">или) </w:t>
      </w:r>
      <w:proofErr w:type="gramEnd"/>
      <w:r>
        <w:rPr>
          <w:rFonts w:eastAsia="Times New Roman"/>
          <w:sz w:val="24"/>
          <w:szCs w:val="24"/>
        </w:rPr>
        <w:t>межбюджетные трансферты отражены в пункте 2 Приложения к Перечню целевых статей и правилам</w:t>
      </w:r>
      <w:r w:rsidR="00DD5F13">
        <w:rPr>
          <w:rFonts w:eastAsia="Times New Roman"/>
          <w:sz w:val="24"/>
          <w:szCs w:val="24"/>
        </w:rPr>
        <w:t xml:space="preserve"> </w:t>
      </w:r>
    </w:p>
    <w:p w14:paraId="1F1DF4FE" w14:textId="07355B0E" w:rsidR="003E7E12" w:rsidRDefault="00F46FDF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отнесения расходов бюджета </w:t>
      </w:r>
      <w:r w:rsidR="00DD5F13">
        <w:rPr>
          <w:rFonts w:eastAsia="Times New Roman"/>
          <w:sz w:val="24"/>
          <w:szCs w:val="24"/>
        </w:rPr>
        <w:t>муниципального образования «</w:t>
      </w:r>
      <w:r w:rsidR="00B75292">
        <w:rPr>
          <w:rFonts w:eastAsia="Times New Roman"/>
          <w:sz w:val="24"/>
          <w:szCs w:val="24"/>
        </w:rPr>
        <w:t>Тараса</w:t>
      </w:r>
      <w:r w:rsidR="00DD5F13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на соответствующие целевые статьи.</w:t>
      </w:r>
    </w:p>
    <w:p w14:paraId="5B4C84D2" w14:textId="77777777" w:rsidR="003E7E12" w:rsidRDefault="003E7E12">
      <w:pPr>
        <w:spacing w:line="14" w:lineRule="exact"/>
        <w:rPr>
          <w:sz w:val="20"/>
          <w:szCs w:val="20"/>
        </w:rPr>
      </w:pPr>
    </w:p>
    <w:p w14:paraId="2190503F" w14:textId="11B04E14" w:rsidR="003E7E12" w:rsidRDefault="00F46FD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Отражение расходов бюджета </w:t>
      </w:r>
      <w:r w:rsidR="00DD5F13">
        <w:rPr>
          <w:rFonts w:eastAsia="Times New Roman"/>
          <w:sz w:val="24"/>
          <w:szCs w:val="24"/>
        </w:rPr>
        <w:t>муниципального образования «</w:t>
      </w:r>
      <w:r w:rsidR="00B75292">
        <w:rPr>
          <w:rFonts w:eastAsia="Times New Roman"/>
          <w:sz w:val="24"/>
          <w:szCs w:val="24"/>
        </w:rPr>
        <w:t>Тараса</w:t>
      </w:r>
      <w:r w:rsidR="00DD5F13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, источником финансового </w:t>
      </w:r>
      <w:proofErr w:type="gramStart"/>
      <w:r>
        <w:rPr>
          <w:rFonts w:eastAsia="Times New Roman"/>
          <w:sz w:val="24"/>
          <w:szCs w:val="24"/>
        </w:rPr>
        <w:t>обеспечения</w:t>
      </w:r>
      <w:proofErr w:type="gramEnd"/>
      <w:r>
        <w:rPr>
          <w:rFonts w:eastAsia="Times New Roman"/>
          <w:sz w:val="24"/>
          <w:szCs w:val="24"/>
        </w:rPr>
        <w:t xml:space="preserve"> которых являются субсидии, субвенции, иные межбюджетные трансферты, имеющие целевое назначение, предоставляемые из федерального</w:t>
      </w:r>
    </w:p>
    <w:p w14:paraId="38634034" w14:textId="77777777" w:rsidR="003E7E12" w:rsidRDefault="003E7E12">
      <w:pPr>
        <w:spacing w:line="14" w:lineRule="exact"/>
        <w:rPr>
          <w:sz w:val="20"/>
          <w:szCs w:val="20"/>
        </w:rPr>
      </w:pPr>
    </w:p>
    <w:p w14:paraId="52A2D106" w14:textId="024F3E14" w:rsidR="003E7E12" w:rsidRDefault="00F46FDF">
      <w:pPr>
        <w:numPr>
          <w:ilvl w:val="0"/>
          <w:numId w:val="8"/>
        </w:numPr>
        <w:tabs>
          <w:tab w:val="left" w:pos="254"/>
        </w:tabs>
        <w:spacing w:line="238" w:lineRule="auto"/>
        <w:ind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областного бюджета (далее – целевые межбюджетные трансферты), осуществляется по кодам соответствующих направлений расходов федерального и областного бюджета, по которым отражаются расходы федерального, областного бюджета на предоставление целевых межбюджетных трансфертов в привязке к программной (непрограммной) части кода целевой статьи расходов бюджета (8 - 12 разряды кода расходов бюджетов). При этом наименование указанного направления расходов бюджета </w:t>
      </w:r>
      <w:r w:rsidR="00AB6A0B">
        <w:rPr>
          <w:rFonts w:eastAsia="Times New Roman"/>
          <w:sz w:val="24"/>
          <w:szCs w:val="24"/>
        </w:rPr>
        <w:t>МО «</w:t>
      </w:r>
      <w:r w:rsidR="00B75292">
        <w:rPr>
          <w:rFonts w:eastAsia="Times New Roman"/>
          <w:sz w:val="24"/>
          <w:szCs w:val="24"/>
        </w:rPr>
        <w:t>Тараса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(наименование целевой статьи, содержащей соответствующее направление расходов бюджета) не включает указание на наименование межбюджетного трансферта, являющегося источником финансового обеспечения расходов соответствующего бюджета.</w:t>
      </w:r>
    </w:p>
    <w:p w14:paraId="4B39AD9E" w14:textId="77777777" w:rsidR="003E7E12" w:rsidRDefault="003E7E12">
      <w:pPr>
        <w:spacing w:line="20" w:lineRule="exact"/>
        <w:rPr>
          <w:rFonts w:eastAsia="Times New Roman"/>
          <w:sz w:val="24"/>
          <w:szCs w:val="24"/>
        </w:rPr>
      </w:pPr>
    </w:p>
    <w:p w14:paraId="7EC66973" w14:textId="77777777" w:rsidR="003E7E12" w:rsidRDefault="00F46FDF">
      <w:pPr>
        <w:spacing w:line="237" w:lineRule="auto"/>
        <w:ind w:right="2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отражении расходов местных бюджетов, источником финансового обеспечения которых являются иные межбюджетные трансферты и субсидии, перечисляемые в местные бюджеты в доле, соответствующей установленному уровню </w:t>
      </w:r>
      <w:proofErr w:type="spellStart"/>
      <w:r>
        <w:rPr>
          <w:rFonts w:eastAsia="Times New Roman"/>
          <w:sz w:val="24"/>
          <w:szCs w:val="24"/>
        </w:rPr>
        <w:t>софинансирования</w:t>
      </w:r>
      <w:proofErr w:type="spellEnd"/>
      <w:r>
        <w:rPr>
          <w:rFonts w:eastAsia="Times New Roman"/>
          <w:sz w:val="24"/>
          <w:szCs w:val="24"/>
        </w:rPr>
        <w:t xml:space="preserve"> расходного обязательства муниципального образования, при оплате денежного обязательства получателя средств местного бюджета используются коды направлений расходов, содержащие значения</w:t>
      </w:r>
    </w:p>
    <w:p w14:paraId="1CC865ED" w14:textId="77777777" w:rsidR="003E7E12" w:rsidRDefault="003E7E12">
      <w:pPr>
        <w:spacing w:line="5" w:lineRule="exact"/>
        <w:rPr>
          <w:rFonts w:eastAsia="Times New Roman"/>
          <w:sz w:val="24"/>
          <w:szCs w:val="24"/>
        </w:rPr>
      </w:pPr>
    </w:p>
    <w:p w14:paraId="4EFB0665" w14:textId="77777777" w:rsidR="003E7E12" w:rsidRDefault="00F46FD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R0000 - R9990, L0000 - L9990, S0000- S9990:</w:t>
      </w:r>
    </w:p>
    <w:p w14:paraId="0F312D9B" w14:textId="77777777" w:rsidR="003E7E12" w:rsidRDefault="003E7E12">
      <w:pPr>
        <w:spacing w:line="12" w:lineRule="exact"/>
        <w:rPr>
          <w:rFonts w:eastAsia="Times New Roman"/>
          <w:sz w:val="24"/>
          <w:szCs w:val="24"/>
        </w:rPr>
      </w:pPr>
    </w:p>
    <w:p w14:paraId="6CAF4FC6" w14:textId="77777777" w:rsidR="003E7E12" w:rsidRDefault="00F46FDF">
      <w:pPr>
        <w:spacing w:line="237" w:lineRule="auto"/>
        <w:ind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R0000 - R9990 для отражения расходов местных бюджетов, в целях финансового обеспечения которых предоставляются субвенции из областного бюджета, в целях </w:t>
      </w:r>
      <w:proofErr w:type="spellStart"/>
      <w:r>
        <w:rPr>
          <w:rFonts w:eastAsia="Times New Roman"/>
          <w:sz w:val="24"/>
          <w:szCs w:val="24"/>
        </w:rPr>
        <w:t>софинансирования</w:t>
      </w:r>
      <w:proofErr w:type="spellEnd"/>
      <w:r>
        <w:rPr>
          <w:rFonts w:eastAsia="Times New Roman"/>
          <w:sz w:val="24"/>
          <w:szCs w:val="24"/>
        </w:rPr>
        <w:t xml:space="preserve"> которых областному бюджету предоставляются из федерального бюджета субсидии и иные межбюджетные трансферты;</w:t>
      </w:r>
    </w:p>
    <w:p w14:paraId="1C944F2D" w14:textId="77777777" w:rsidR="003E7E12" w:rsidRDefault="003E7E12">
      <w:pPr>
        <w:spacing w:line="13" w:lineRule="exact"/>
        <w:rPr>
          <w:rFonts w:eastAsia="Times New Roman"/>
          <w:sz w:val="24"/>
          <w:szCs w:val="24"/>
        </w:rPr>
      </w:pPr>
    </w:p>
    <w:p w14:paraId="00AE28B9" w14:textId="77777777" w:rsidR="003E7E12" w:rsidRDefault="00F46FDF">
      <w:pPr>
        <w:spacing w:line="237" w:lineRule="auto"/>
        <w:ind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L0000 - L9990 для отражения расходов местных бюджетов, в целях </w:t>
      </w:r>
      <w:proofErr w:type="spellStart"/>
      <w:r>
        <w:rPr>
          <w:rFonts w:eastAsia="Times New Roman"/>
          <w:sz w:val="24"/>
          <w:szCs w:val="24"/>
        </w:rPr>
        <w:t>софинансирования</w:t>
      </w:r>
      <w:proofErr w:type="spellEnd"/>
      <w:r>
        <w:rPr>
          <w:rFonts w:eastAsia="Times New Roman"/>
          <w:sz w:val="24"/>
          <w:szCs w:val="24"/>
        </w:rPr>
        <w:t xml:space="preserve"> которых из областного бюджета предоставляются субсидии и иные межбюджетные трансферты, в целях </w:t>
      </w:r>
      <w:proofErr w:type="spellStart"/>
      <w:r>
        <w:rPr>
          <w:rFonts w:eastAsia="Times New Roman"/>
          <w:sz w:val="24"/>
          <w:szCs w:val="24"/>
        </w:rPr>
        <w:t>софинансирования</w:t>
      </w:r>
      <w:proofErr w:type="spellEnd"/>
      <w:r>
        <w:rPr>
          <w:rFonts w:eastAsia="Times New Roman"/>
          <w:sz w:val="24"/>
          <w:szCs w:val="24"/>
        </w:rPr>
        <w:t xml:space="preserve"> которых областному бюджету предоставляются из федерального бюджета субсидии и иные межбюджетные трансферты;</w:t>
      </w:r>
    </w:p>
    <w:p w14:paraId="345CFD9A" w14:textId="77777777" w:rsidR="003E7E12" w:rsidRDefault="003E7E12">
      <w:pPr>
        <w:spacing w:line="13" w:lineRule="exact"/>
        <w:rPr>
          <w:rFonts w:eastAsia="Times New Roman"/>
          <w:sz w:val="24"/>
          <w:szCs w:val="24"/>
        </w:rPr>
      </w:pPr>
    </w:p>
    <w:p w14:paraId="6E79BFDB" w14:textId="77777777" w:rsidR="003E7E12" w:rsidRDefault="00F46FDF">
      <w:pPr>
        <w:spacing w:line="238" w:lineRule="auto"/>
        <w:ind w:right="20" w:firstLine="42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S0000 - S9990 для отражения расходов местных бюджетов, в целях </w:t>
      </w:r>
      <w:proofErr w:type="spellStart"/>
      <w:r>
        <w:rPr>
          <w:rFonts w:eastAsia="Times New Roman"/>
          <w:sz w:val="24"/>
          <w:szCs w:val="24"/>
        </w:rPr>
        <w:t>софинансирования</w:t>
      </w:r>
      <w:proofErr w:type="spellEnd"/>
      <w:r>
        <w:rPr>
          <w:rFonts w:eastAsia="Times New Roman"/>
          <w:sz w:val="24"/>
          <w:szCs w:val="24"/>
        </w:rPr>
        <w:t xml:space="preserve"> которых из областного бюджета предоставляются местным бюджетам субсидии, которые не </w:t>
      </w:r>
      <w:proofErr w:type="spellStart"/>
      <w:r>
        <w:rPr>
          <w:rFonts w:eastAsia="Times New Roman"/>
          <w:sz w:val="24"/>
          <w:szCs w:val="24"/>
        </w:rPr>
        <w:t>софинансируются</w:t>
      </w:r>
      <w:proofErr w:type="spellEnd"/>
      <w:r>
        <w:rPr>
          <w:rFonts w:eastAsia="Times New Roman"/>
          <w:sz w:val="24"/>
          <w:szCs w:val="24"/>
        </w:rPr>
        <w:t xml:space="preserve"> из федерального бюджета и бюджетов государственных внебюджетных фондов Российской Федерации, при перечислении субсидий в местный бюджет в доле, соответствующей установленному уровню </w:t>
      </w:r>
      <w:proofErr w:type="spellStart"/>
      <w:r>
        <w:rPr>
          <w:rFonts w:eastAsia="Times New Roman"/>
          <w:sz w:val="24"/>
          <w:szCs w:val="24"/>
        </w:rPr>
        <w:t>софинансирования</w:t>
      </w:r>
      <w:proofErr w:type="spellEnd"/>
      <w:r>
        <w:rPr>
          <w:rFonts w:eastAsia="Times New Roman"/>
          <w:sz w:val="24"/>
          <w:szCs w:val="24"/>
        </w:rPr>
        <w:t xml:space="preserve"> расходного обязательства муниципального образования, при оплате денежного обязательства получателя средств местного бюджета.</w:t>
      </w:r>
      <w:proofErr w:type="gramEnd"/>
    </w:p>
    <w:p w14:paraId="4FC221C4" w14:textId="77777777" w:rsidR="003E7E12" w:rsidRDefault="003E7E12">
      <w:pPr>
        <w:spacing w:line="4" w:lineRule="exact"/>
        <w:rPr>
          <w:rFonts w:eastAsia="Times New Roman"/>
          <w:sz w:val="24"/>
          <w:szCs w:val="24"/>
        </w:rPr>
      </w:pPr>
    </w:p>
    <w:p w14:paraId="65963F55" w14:textId="77777777" w:rsidR="003E7E12" w:rsidRDefault="00F46FDF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формировании кодов целевых статей расходов, содержащих направления расходов</w:t>
      </w:r>
    </w:p>
    <w:p w14:paraId="500885A2" w14:textId="59D04578" w:rsidR="003E7E12" w:rsidRDefault="00F46FDF" w:rsidP="00DD5F1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R0000  -  R9990,  L0000  -  L9990,  S0000  -  S9990,  на  уровне  второго  -  пятого  разрядов</w:t>
      </w:r>
      <w:r w:rsidR="00DD5F1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направлений расходов обеспечивается однозначная увязка кодов расходов бюджета </w:t>
      </w:r>
      <w:r w:rsidR="00DD5F13">
        <w:rPr>
          <w:rFonts w:eastAsia="Times New Roman"/>
          <w:sz w:val="24"/>
          <w:szCs w:val="24"/>
        </w:rPr>
        <w:t>муниципального образования «</w:t>
      </w:r>
      <w:r w:rsidR="00B75292">
        <w:rPr>
          <w:rFonts w:eastAsia="Times New Roman"/>
          <w:sz w:val="24"/>
          <w:szCs w:val="24"/>
        </w:rPr>
        <w:t>Тараса</w:t>
      </w:r>
      <w:r w:rsidR="00DD5F13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с кодами направлений расходов бюджета бюджетной системы Российской Федерации, предоставляющего соответствующий межбюджетный трансферт.</w:t>
      </w:r>
    </w:p>
    <w:p w14:paraId="71FB64F3" w14:textId="77777777" w:rsidR="00C97B58" w:rsidRDefault="00610853" w:rsidP="00C97B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отражения расходов местного бюджета </w:t>
      </w:r>
      <w:r>
        <w:rPr>
          <w:rFonts w:eastAsia="Times New Roman"/>
          <w:sz w:val="24"/>
          <w:szCs w:val="24"/>
        </w:rPr>
        <w:t>на финансовое обеспечение выполнения функций органами местного самоуправления, реализацию отдельных мероприятий муниципальных программ, непрограммных направлений расходов</w:t>
      </w:r>
      <w:r>
        <w:rPr>
          <w:sz w:val="24"/>
          <w:szCs w:val="24"/>
        </w:rPr>
        <w:t xml:space="preserve"> используются направления расходов, содержащие значения </w:t>
      </w:r>
      <w:r w:rsidR="00C97B58">
        <w:rPr>
          <w:sz w:val="24"/>
          <w:szCs w:val="24"/>
        </w:rPr>
        <w:t xml:space="preserve">80000 </w:t>
      </w:r>
      <w:r>
        <w:rPr>
          <w:sz w:val="24"/>
          <w:szCs w:val="24"/>
        </w:rPr>
        <w:t>–</w:t>
      </w:r>
      <w:r w:rsidR="00C97B58">
        <w:rPr>
          <w:sz w:val="24"/>
          <w:szCs w:val="24"/>
        </w:rPr>
        <w:t xml:space="preserve"> 89999</w:t>
      </w:r>
      <w:r>
        <w:rPr>
          <w:sz w:val="24"/>
          <w:szCs w:val="24"/>
        </w:rPr>
        <w:t>.</w:t>
      </w:r>
    </w:p>
    <w:p w14:paraId="545CBAF5" w14:textId="77777777" w:rsidR="00610853" w:rsidRDefault="00610853" w:rsidP="00C97B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отражения расходов местного бюджета, в целях финансового обеспечения которых предоставляются субвенции из областного бюджета, используются направления расходов, содержащие значения 70000 – 79990.</w:t>
      </w:r>
    </w:p>
    <w:p w14:paraId="047D2C70" w14:textId="77777777" w:rsidR="003E7E12" w:rsidRDefault="003E7E12">
      <w:pPr>
        <w:spacing w:line="13" w:lineRule="exact"/>
        <w:rPr>
          <w:rFonts w:eastAsia="Times New Roman"/>
          <w:sz w:val="24"/>
          <w:szCs w:val="24"/>
        </w:rPr>
      </w:pPr>
    </w:p>
    <w:p w14:paraId="511E7996" w14:textId="77777777" w:rsidR="003E7E12" w:rsidRDefault="003E7E12">
      <w:pPr>
        <w:spacing w:line="21" w:lineRule="exact"/>
        <w:rPr>
          <w:rFonts w:eastAsia="Times New Roman"/>
          <w:sz w:val="24"/>
          <w:szCs w:val="24"/>
        </w:rPr>
      </w:pPr>
    </w:p>
    <w:p w14:paraId="192B527A" w14:textId="77777777" w:rsidR="003E7E12" w:rsidRDefault="00F46FD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соответствующего бюджета, а также, если Порядком МФ РФ не установлено иное.</w:t>
      </w:r>
    </w:p>
    <w:p w14:paraId="2E07C3C6" w14:textId="77777777" w:rsidR="003E7E12" w:rsidRDefault="003E7E12">
      <w:pPr>
        <w:spacing w:line="16" w:lineRule="exact"/>
        <w:rPr>
          <w:sz w:val="20"/>
          <w:szCs w:val="20"/>
        </w:rPr>
      </w:pPr>
    </w:p>
    <w:p w14:paraId="7AEE5845" w14:textId="77777777" w:rsidR="003E7E12" w:rsidRDefault="00F46FDF">
      <w:pPr>
        <w:spacing w:line="238" w:lineRule="auto"/>
        <w:ind w:firstLine="6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lastRenderedPageBreak/>
        <w:t>Внесение в течение финансового года изменений в наименование целевой статьи, включающей наименование юридического лица, допускается в связи с приведением наименования юридического лица в соответствие с нормами главы 4 Гражданского кодекса Российской Федерации (в редакции Федерального закона от 5 мая 2014 года N 99-ФЗ "О внесении изменений в главу 4 части первой Гражданского кодекса Российской Федерации и о признании утратившими силу</w:t>
      </w:r>
      <w:proofErr w:type="gramEnd"/>
      <w:r>
        <w:rPr>
          <w:rFonts w:eastAsia="Times New Roman"/>
          <w:sz w:val="24"/>
          <w:szCs w:val="24"/>
        </w:rPr>
        <w:t xml:space="preserve"> отдельных положений законодательных актов Российской Федерации").</w:t>
      </w:r>
    </w:p>
    <w:p w14:paraId="24BD4B00" w14:textId="77777777" w:rsidR="003E7E12" w:rsidRDefault="003E7E12">
      <w:pPr>
        <w:spacing w:line="16" w:lineRule="exact"/>
        <w:rPr>
          <w:sz w:val="20"/>
          <w:szCs w:val="20"/>
        </w:rPr>
      </w:pPr>
    </w:p>
    <w:p w14:paraId="0CF30343" w14:textId="30D3BB61" w:rsidR="003E7E12" w:rsidRDefault="00F46FDF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Допускается внесение в течение финансового года изменений в наименование и (или) код целевой статьи для отражения расходов бюджета муниципального </w:t>
      </w:r>
      <w:r w:rsidR="00610853">
        <w:rPr>
          <w:rFonts w:eastAsia="Times New Roman"/>
          <w:sz w:val="24"/>
          <w:szCs w:val="24"/>
        </w:rPr>
        <w:t>образования «</w:t>
      </w:r>
      <w:r w:rsidR="00212C01">
        <w:rPr>
          <w:rFonts w:eastAsia="Times New Roman"/>
          <w:sz w:val="24"/>
          <w:szCs w:val="24"/>
        </w:rPr>
        <w:t>Тараса</w:t>
      </w:r>
      <w:r w:rsidR="00610853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, в целях </w:t>
      </w:r>
      <w:proofErr w:type="spellStart"/>
      <w:r>
        <w:rPr>
          <w:rFonts w:eastAsia="Times New Roman"/>
          <w:sz w:val="24"/>
          <w:szCs w:val="24"/>
        </w:rPr>
        <w:t>софинансирования</w:t>
      </w:r>
      <w:proofErr w:type="spellEnd"/>
      <w:r>
        <w:rPr>
          <w:rFonts w:eastAsia="Times New Roman"/>
          <w:sz w:val="24"/>
          <w:szCs w:val="24"/>
        </w:rPr>
        <w:t xml:space="preserve"> которых бюджету муниципального </w:t>
      </w:r>
      <w:r w:rsidR="00610853">
        <w:rPr>
          <w:rFonts w:eastAsia="Times New Roman"/>
          <w:sz w:val="24"/>
          <w:szCs w:val="24"/>
        </w:rPr>
        <w:t>образования «</w:t>
      </w:r>
      <w:r w:rsidR="00212C01">
        <w:rPr>
          <w:rFonts w:eastAsia="Times New Roman"/>
          <w:sz w:val="24"/>
          <w:szCs w:val="24"/>
        </w:rPr>
        <w:t>Тараса</w:t>
      </w:r>
      <w:r w:rsidR="00610853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предоставляются межбюджетные субсидии, распределяемые из областного и федерального бюджета в течение финансового года.</w:t>
      </w:r>
    </w:p>
    <w:p w14:paraId="61D0E705" w14:textId="77777777" w:rsidR="003E7E12" w:rsidRDefault="003E7E12">
      <w:pPr>
        <w:spacing w:line="17" w:lineRule="exact"/>
        <w:rPr>
          <w:sz w:val="20"/>
          <w:szCs w:val="20"/>
        </w:rPr>
      </w:pPr>
    </w:p>
    <w:p w14:paraId="263BA82C" w14:textId="301305AC" w:rsidR="003E7E12" w:rsidRDefault="00F46FD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Перечень и коды целевых статей бюджета муниципального </w:t>
      </w:r>
      <w:r w:rsidR="00610853">
        <w:rPr>
          <w:rFonts w:eastAsia="Times New Roman"/>
          <w:sz w:val="24"/>
          <w:szCs w:val="24"/>
        </w:rPr>
        <w:t>образования «</w:t>
      </w:r>
      <w:r w:rsidR="00212C01">
        <w:rPr>
          <w:rFonts w:eastAsia="Times New Roman"/>
          <w:sz w:val="24"/>
          <w:szCs w:val="24"/>
        </w:rPr>
        <w:t>Тараса</w:t>
      </w:r>
      <w:r w:rsidR="00610853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с учетом их детализации утверждаются в составе ведомственной структуры расходов бюджета решением о бюджете на соответствующий финансовый год (решением о внесении изменений).</w:t>
      </w:r>
    </w:p>
    <w:p w14:paraId="59AF7567" w14:textId="77777777" w:rsidR="003E7E12" w:rsidRDefault="003E7E12">
      <w:pPr>
        <w:spacing w:line="14" w:lineRule="exact"/>
        <w:rPr>
          <w:sz w:val="20"/>
          <w:szCs w:val="20"/>
        </w:rPr>
      </w:pPr>
    </w:p>
    <w:p w14:paraId="3B37CCF4" w14:textId="37F47529" w:rsidR="003E7E12" w:rsidRDefault="00F46FDF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Перечень и коды целевых статей расходов бюджета муниципального </w:t>
      </w:r>
      <w:r w:rsidR="00610853">
        <w:rPr>
          <w:rFonts w:eastAsia="Times New Roman"/>
          <w:sz w:val="24"/>
          <w:szCs w:val="24"/>
        </w:rPr>
        <w:t>образования «</w:t>
      </w:r>
      <w:r w:rsidR="00212C01">
        <w:rPr>
          <w:rFonts w:eastAsia="Times New Roman"/>
          <w:sz w:val="24"/>
          <w:szCs w:val="24"/>
        </w:rPr>
        <w:t>Тараса</w:t>
      </w:r>
      <w:r w:rsidR="00610853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, используемые при составлении бюджета и его исполнении устанавливаются Приложением 3 к настоящему Порядку.</w:t>
      </w:r>
    </w:p>
    <w:p w14:paraId="66BE92FE" w14:textId="77777777" w:rsidR="003E7E12" w:rsidRDefault="003E7E12">
      <w:pPr>
        <w:spacing w:line="282" w:lineRule="exact"/>
        <w:rPr>
          <w:sz w:val="20"/>
          <w:szCs w:val="20"/>
        </w:rPr>
      </w:pPr>
    </w:p>
    <w:p w14:paraId="3819F8C2" w14:textId="77777777" w:rsidR="003E7E12" w:rsidRDefault="00F46FDF">
      <w:pPr>
        <w:numPr>
          <w:ilvl w:val="0"/>
          <w:numId w:val="9"/>
        </w:numPr>
        <w:tabs>
          <w:tab w:val="left" w:pos="4600"/>
        </w:tabs>
        <w:ind w:left="4600" w:hanging="36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Виды расходов</w:t>
      </w:r>
    </w:p>
    <w:p w14:paraId="57690630" w14:textId="77777777" w:rsidR="003E7E12" w:rsidRDefault="003E7E12">
      <w:pPr>
        <w:spacing w:line="283" w:lineRule="exact"/>
        <w:rPr>
          <w:sz w:val="20"/>
          <w:szCs w:val="20"/>
        </w:rPr>
      </w:pPr>
    </w:p>
    <w:p w14:paraId="731F45DD" w14:textId="13DF338C" w:rsidR="003E7E12" w:rsidRDefault="00F46FDF" w:rsidP="00610853">
      <w:pPr>
        <w:spacing w:line="234" w:lineRule="auto"/>
        <w:ind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Отражение расходов бюджета муниципального </w:t>
      </w:r>
      <w:r w:rsidR="00610853">
        <w:rPr>
          <w:rFonts w:eastAsia="Times New Roman"/>
          <w:sz w:val="24"/>
          <w:szCs w:val="24"/>
        </w:rPr>
        <w:t>образования «</w:t>
      </w:r>
      <w:r w:rsidR="00212C01">
        <w:rPr>
          <w:rFonts w:eastAsia="Times New Roman"/>
          <w:sz w:val="24"/>
          <w:szCs w:val="24"/>
        </w:rPr>
        <w:t>Тараса</w:t>
      </w:r>
      <w:r w:rsidR="00610853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по кодам видов расходов осуществляется в соответствии с Порядком МФ РФ.</w:t>
      </w:r>
    </w:p>
    <w:p w14:paraId="11C814BE" w14:textId="77777777" w:rsidR="00610853" w:rsidRDefault="00610853" w:rsidP="00610853">
      <w:pPr>
        <w:spacing w:line="234" w:lineRule="auto"/>
        <w:ind w:right="20" w:firstLine="708"/>
        <w:jc w:val="both"/>
        <w:rPr>
          <w:sz w:val="20"/>
          <w:szCs w:val="20"/>
        </w:rPr>
      </w:pPr>
    </w:p>
    <w:p w14:paraId="43D06E67" w14:textId="77777777" w:rsidR="003E7E12" w:rsidRDefault="00F46FDF">
      <w:pPr>
        <w:numPr>
          <w:ilvl w:val="0"/>
          <w:numId w:val="10"/>
        </w:numPr>
        <w:tabs>
          <w:tab w:val="left" w:pos="2300"/>
        </w:tabs>
        <w:ind w:left="2300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Коды источников финансирования дефицитов бюджетов</w:t>
      </w:r>
    </w:p>
    <w:p w14:paraId="2E2833CB" w14:textId="77777777" w:rsidR="003E7E12" w:rsidRDefault="003E7E12">
      <w:pPr>
        <w:spacing w:line="284" w:lineRule="exact"/>
        <w:rPr>
          <w:sz w:val="20"/>
          <w:szCs w:val="20"/>
        </w:rPr>
      </w:pPr>
    </w:p>
    <w:p w14:paraId="5757CC6F" w14:textId="77777777" w:rsidR="003E7E12" w:rsidRDefault="00F46FDF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Общие требования к порядку формирования перечня кодов статей и видов источников финансирования дефицитов бюджетов утверждает Министерство финансов Российской Федерации.</w:t>
      </w:r>
    </w:p>
    <w:p w14:paraId="5E4AA86C" w14:textId="77777777" w:rsidR="003E7E12" w:rsidRDefault="003E7E12">
      <w:pPr>
        <w:spacing w:line="14" w:lineRule="exact"/>
        <w:rPr>
          <w:sz w:val="20"/>
          <w:szCs w:val="20"/>
        </w:rPr>
      </w:pPr>
    </w:p>
    <w:p w14:paraId="712C18DD" w14:textId="77D2B0A2" w:rsidR="003E7E12" w:rsidRDefault="00F46FD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Перечень </w:t>
      </w:r>
      <w:proofErr w:type="gramStart"/>
      <w:r>
        <w:rPr>
          <w:rFonts w:eastAsia="Times New Roman"/>
          <w:sz w:val="24"/>
          <w:szCs w:val="24"/>
        </w:rPr>
        <w:t>кодов источников финансирования дефицитов бюджетов</w:t>
      </w:r>
      <w:proofErr w:type="gramEnd"/>
      <w:r>
        <w:rPr>
          <w:rFonts w:eastAsia="Times New Roman"/>
          <w:sz w:val="24"/>
          <w:szCs w:val="24"/>
        </w:rPr>
        <w:t xml:space="preserve"> и соответствующих им кодов видов (подвидов, аналитических групп) источников финансирования дефицитов бюджетов, главными администраторами которых являются органы местного самоуправления муниципального </w:t>
      </w:r>
      <w:r w:rsidR="005B180E">
        <w:rPr>
          <w:rFonts w:eastAsia="Times New Roman"/>
          <w:sz w:val="24"/>
          <w:szCs w:val="24"/>
        </w:rPr>
        <w:t>образования «</w:t>
      </w:r>
      <w:r w:rsidR="00212C01">
        <w:rPr>
          <w:rFonts w:eastAsia="Times New Roman"/>
          <w:sz w:val="24"/>
          <w:szCs w:val="24"/>
        </w:rPr>
        <w:t>Тараса</w:t>
      </w:r>
      <w:r w:rsidR="005B180E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, испол</w:t>
      </w:r>
      <w:r w:rsidR="005B180E">
        <w:rPr>
          <w:rFonts w:eastAsia="Times New Roman"/>
          <w:sz w:val="24"/>
          <w:szCs w:val="24"/>
        </w:rPr>
        <w:t>ьзуемые при составлении бюджета</w:t>
      </w:r>
      <w:r>
        <w:rPr>
          <w:rFonts w:eastAsia="Times New Roman"/>
          <w:sz w:val="24"/>
          <w:szCs w:val="24"/>
        </w:rPr>
        <w:t xml:space="preserve"> и </w:t>
      </w:r>
      <w:r w:rsidR="005B180E">
        <w:rPr>
          <w:rFonts w:eastAsia="Times New Roman"/>
          <w:sz w:val="24"/>
          <w:szCs w:val="24"/>
        </w:rPr>
        <w:t>его исполнения</w:t>
      </w:r>
      <w:r>
        <w:rPr>
          <w:rFonts w:eastAsia="Times New Roman"/>
          <w:sz w:val="24"/>
          <w:szCs w:val="24"/>
        </w:rPr>
        <w:t xml:space="preserve"> устанавливаются приложением 4 к настоящему Порядку.</w:t>
      </w:r>
    </w:p>
    <w:p w14:paraId="43C2CA20" w14:textId="77777777" w:rsidR="003E7E12" w:rsidRDefault="003E7E12">
      <w:pPr>
        <w:sectPr w:rsidR="003E7E12">
          <w:pgSz w:w="11900" w:h="16838"/>
          <w:pgMar w:top="513" w:right="786" w:bottom="1440" w:left="1360" w:header="0" w:footer="0" w:gutter="0"/>
          <w:cols w:space="720" w:equalWidth="0">
            <w:col w:w="9760"/>
          </w:cols>
        </w:sectPr>
      </w:pPr>
    </w:p>
    <w:p w14:paraId="22D10093" w14:textId="77777777" w:rsidR="003E7E12" w:rsidRDefault="00F46FDF" w:rsidP="00E3099D">
      <w:pPr>
        <w:ind w:right="1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1</w:t>
      </w:r>
    </w:p>
    <w:p w14:paraId="470FBDCD" w14:textId="77777777" w:rsidR="003E7E12" w:rsidRDefault="00F46FDF" w:rsidP="00E3099D">
      <w:pPr>
        <w:spacing w:line="237" w:lineRule="auto"/>
        <w:ind w:right="1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 Порядку применения </w:t>
      </w:r>
      <w:proofErr w:type="gramStart"/>
      <w:r>
        <w:rPr>
          <w:rFonts w:eastAsia="Times New Roman"/>
          <w:sz w:val="24"/>
          <w:szCs w:val="24"/>
        </w:rPr>
        <w:t>бюджетной</w:t>
      </w:r>
      <w:proofErr w:type="gramEnd"/>
    </w:p>
    <w:p w14:paraId="41F1365E" w14:textId="77777777" w:rsidR="003E7E12" w:rsidRDefault="003E7E12" w:rsidP="00E3099D">
      <w:pPr>
        <w:spacing w:line="1" w:lineRule="exact"/>
        <w:jc w:val="right"/>
        <w:rPr>
          <w:sz w:val="20"/>
          <w:szCs w:val="20"/>
        </w:rPr>
      </w:pPr>
    </w:p>
    <w:p w14:paraId="5DBF8645" w14:textId="77777777" w:rsidR="003E7E12" w:rsidRDefault="00F46FDF" w:rsidP="00E3099D">
      <w:pPr>
        <w:ind w:right="1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классификации Российской</w:t>
      </w:r>
    </w:p>
    <w:p w14:paraId="178EE1E8" w14:textId="77777777" w:rsidR="003E7E12" w:rsidRDefault="00F46FDF" w:rsidP="00E3099D">
      <w:pPr>
        <w:ind w:right="1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Федерации в части, относящейся</w:t>
      </w:r>
    </w:p>
    <w:p w14:paraId="5F7D36C7" w14:textId="77777777" w:rsidR="003E7E12" w:rsidRDefault="00F46FDF" w:rsidP="00E3099D">
      <w:pPr>
        <w:ind w:right="1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бюджету</w:t>
      </w:r>
      <w:r w:rsidR="00E3099D">
        <w:rPr>
          <w:rFonts w:eastAsia="Times New Roman"/>
          <w:sz w:val="24"/>
          <w:szCs w:val="24"/>
        </w:rPr>
        <w:t xml:space="preserve"> </w:t>
      </w:r>
      <w:proofErr w:type="gramStart"/>
      <w:r w:rsidR="00E3099D">
        <w:rPr>
          <w:rFonts w:eastAsia="Times New Roman"/>
          <w:sz w:val="24"/>
          <w:szCs w:val="24"/>
        </w:rPr>
        <w:t>муниципального</w:t>
      </w:r>
      <w:proofErr w:type="gramEnd"/>
    </w:p>
    <w:p w14:paraId="61AB64A8" w14:textId="6D04CDEC" w:rsidR="003E7E12" w:rsidRDefault="00E3099D" w:rsidP="00E3099D">
      <w:pPr>
        <w:ind w:left="6237" w:right="173" w:firstLine="142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образования «</w:t>
      </w:r>
      <w:r w:rsidR="00212C01">
        <w:rPr>
          <w:rFonts w:eastAsia="Times New Roman"/>
          <w:sz w:val="24"/>
          <w:szCs w:val="24"/>
        </w:rPr>
        <w:t>Тараса</w:t>
      </w:r>
      <w:r>
        <w:rPr>
          <w:rFonts w:eastAsia="Times New Roman"/>
          <w:sz w:val="24"/>
          <w:szCs w:val="24"/>
        </w:rPr>
        <w:t>»</w:t>
      </w:r>
    </w:p>
    <w:p w14:paraId="07415E3F" w14:textId="77777777" w:rsidR="003E7E12" w:rsidRDefault="003E7E12">
      <w:pPr>
        <w:spacing w:line="281" w:lineRule="exact"/>
        <w:rPr>
          <w:sz w:val="20"/>
          <w:szCs w:val="20"/>
        </w:rPr>
      </w:pPr>
    </w:p>
    <w:tbl>
      <w:tblPr>
        <w:tblW w:w="99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9220"/>
        <w:gridCol w:w="30"/>
      </w:tblGrid>
      <w:tr w:rsidR="003E7E12" w14:paraId="35EAD31B" w14:textId="77777777" w:rsidTr="00184A44">
        <w:trPr>
          <w:trHeight w:val="276"/>
        </w:trPr>
        <w:tc>
          <w:tcPr>
            <w:tcW w:w="740" w:type="dxa"/>
            <w:vAlign w:val="bottom"/>
          </w:tcPr>
          <w:p w14:paraId="71C948DC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9220" w:type="dxa"/>
            <w:vAlign w:val="bottom"/>
          </w:tcPr>
          <w:p w14:paraId="51FD260B" w14:textId="77777777" w:rsidR="003E7E12" w:rsidRDefault="00F46FDF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Перечень кодов</w:t>
            </w:r>
          </w:p>
        </w:tc>
        <w:tc>
          <w:tcPr>
            <w:tcW w:w="30" w:type="dxa"/>
            <w:vAlign w:val="bottom"/>
          </w:tcPr>
          <w:p w14:paraId="77A9533A" w14:textId="77777777" w:rsidR="003E7E12" w:rsidRDefault="003E7E12">
            <w:pPr>
              <w:rPr>
                <w:sz w:val="1"/>
                <w:szCs w:val="1"/>
              </w:rPr>
            </w:pPr>
          </w:p>
        </w:tc>
      </w:tr>
      <w:tr w:rsidR="003E7E12" w14:paraId="1B119DCB" w14:textId="77777777" w:rsidTr="00184A44">
        <w:trPr>
          <w:trHeight w:val="276"/>
        </w:trPr>
        <w:tc>
          <w:tcPr>
            <w:tcW w:w="740" w:type="dxa"/>
            <w:vAlign w:val="bottom"/>
          </w:tcPr>
          <w:p w14:paraId="0CB1702E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vAlign w:val="bottom"/>
          </w:tcPr>
          <w:p w14:paraId="0E293F20" w14:textId="77777777" w:rsidR="003E7E12" w:rsidRDefault="00F46FDF" w:rsidP="00E3099D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главных распорядителей средств бюджета </w:t>
            </w:r>
            <w:r w:rsidR="00E3099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муниципального</w:t>
            </w:r>
          </w:p>
        </w:tc>
        <w:tc>
          <w:tcPr>
            <w:tcW w:w="30" w:type="dxa"/>
            <w:vAlign w:val="bottom"/>
          </w:tcPr>
          <w:p w14:paraId="5F675AC2" w14:textId="77777777" w:rsidR="003E7E12" w:rsidRDefault="003E7E12">
            <w:pPr>
              <w:rPr>
                <w:sz w:val="1"/>
                <w:szCs w:val="1"/>
              </w:rPr>
            </w:pPr>
          </w:p>
        </w:tc>
      </w:tr>
      <w:tr w:rsidR="003E7E12" w14:paraId="2CA3423F" w14:textId="77777777" w:rsidTr="00184A44">
        <w:trPr>
          <w:trHeight w:val="276"/>
        </w:trPr>
        <w:tc>
          <w:tcPr>
            <w:tcW w:w="740" w:type="dxa"/>
            <w:vAlign w:val="bottom"/>
          </w:tcPr>
          <w:p w14:paraId="0DDF3C02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vAlign w:val="bottom"/>
          </w:tcPr>
          <w:p w14:paraId="480DC23D" w14:textId="3DA389E8" w:rsidR="003E7E12" w:rsidRDefault="00E3099D" w:rsidP="00212C01">
            <w:pPr>
              <w:ind w:left="2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образования «</w:t>
            </w:r>
            <w:r w:rsidR="00212C01">
              <w:rPr>
                <w:rFonts w:eastAsia="Times New Roman"/>
                <w:b/>
                <w:bCs/>
                <w:sz w:val="24"/>
                <w:szCs w:val="24"/>
              </w:rPr>
              <w:t>Тараса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" w:type="dxa"/>
            <w:vAlign w:val="bottom"/>
          </w:tcPr>
          <w:p w14:paraId="52E169C3" w14:textId="77777777" w:rsidR="003E7E12" w:rsidRDefault="003E7E12">
            <w:pPr>
              <w:rPr>
                <w:sz w:val="1"/>
                <w:szCs w:val="1"/>
              </w:rPr>
            </w:pPr>
          </w:p>
        </w:tc>
      </w:tr>
      <w:tr w:rsidR="003E7E12" w14:paraId="005264C9" w14:textId="77777777" w:rsidTr="00184A44">
        <w:trPr>
          <w:trHeight w:val="28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0E312DA7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bottom w:val="single" w:sz="8" w:space="0" w:color="auto"/>
            </w:tcBorders>
            <w:vAlign w:val="bottom"/>
          </w:tcPr>
          <w:p w14:paraId="0FB10D14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64F6E97" w14:textId="77777777" w:rsidR="003E7E12" w:rsidRDefault="003E7E12">
            <w:pPr>
              <w:rPr>
                <w:sz w:val="1"/>
                <w:szCs w:val="1"/>
              </w:rPr>
            </w:pPr>
          </w:p>
        </w:tc>
      </w:tr>
      <w:tr w:rsidR="003E7E12" w14:paraId="127C1185" w14:textId="77777777" w:rsidTr="00184A44">
        <w:trPr>
          <w:trHeight w:val="31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F122E5" w14:textId="77777777" w:rsidR="003E7E12" w:rsidRDefault="00F46F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14:paraId="04D4AE06" w14:textId="77777777" w:rsidR="003E7E12" w:rsidRDefault="00F46F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30" w:type="dxa"/>
            <w:vAlign w:val="bottom"/>
          </w:tcPr>
          <w:p w14:paraId="6E24BD38" w14:textId="77777777" w:rsidR="003E7E12" w:rsidRDefault="003E7E12">
            <w:pPr>
              <w:rPr>
                <w:sz w:val="1"/>
                <w:szCs w:val="1"/>
              </w:rPr>
            </w:pPr>
          </w:p>
        </w:tc>
      </w:tr>
      <w:tr w:rsidR="003E7E12" w14:paraId="17DB488E" w14:textId="77777777" w:rsidTr="00184A44">
        <w:trPr>
          <w:trHeight w:val="5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B8DEAD" w14:textId="77777777" w:rsidR="003E7E12" w:rsidRDefault="003E7E12">
            <w:pPr>
              <w:rPr>
                <w:sz w:val="4"/>
                <w:szCs w:val="4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37801" w14:textId="77777777" w:rsidR="003E7E12" w:rsidRDefault="003E7E1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065F7A16" w14:textId="77777777" w:rsidR="003E7E12" w:rsidRDefault="003E7E12">
            <w:pPr>
              <w:rPr>
                <w:sz w:val="1"/>
                <w:szCs w:val="1"/>
              </w:rPr>
            </w:pPr>
          </w:p>
        </w:tc>
      </w:tr>
      <w:tr w:rsidR="003E7E12" w14:paraId="6E64FCC1" w14:textId="77777777" w:rsidTr="00184A44">
        <w:trPr>
          <w:trHeight w:val="3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7B29A8" w14:textId="65F2E735" w:rsidR="003E7E12" w:rsidRDefault="00184A44" w:rsidP="00212C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212C01">
              <w:rPr>
                <w:rFonts w:eastAsia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14:paraId="59F9E31A" w14:textId="4352ADC0" w:rsidR="003E7E12" w:rsidRDefault="00184A44" w:rsidP="00212C01">
            <w:pPr>
              <w:jc w:val="center"/>
              <w:rPr>
                <w:sz w:val="20"/>
                <w:szCs w:val="20"/>
              </w:rPr>
            </w:pPr>
            <w:r w:rsidRPr="00184A44">
              <w:rPr>
                <w:rFonts w:eastAsia="Times New Roman"/>
                <w:w w:val="99"/>
                <w:sz w:val="24"/>
                <w:szCs w:val="24"/>
              </w:rPr>
              <w:t>АДМИНИСТРАЦИЯ МУНИЦИПАЛЬНОГО ОБРАЗОВАНИЯ "</w:t>
            </w:r>
            <w:r w:rsidR="00212C01">
              <w:rPr>
                <w:rFonts w:eastAsia="Times New Roman"/>
                <w:w w:val="99"/>
                <w:sz w:val="24"/>
                <w:szCs w:val="24"/>
              </w:rPr>
              <w:t>ТАРАСА</w:t>
            </w:r>
            <w:r w:rsidRPr="00184A44">
              <w:rPr>
                <w:rFonts w:eastAsia="Times New Roman"/>
                <w:w w:val="99"/>
                <w:sz w:val="24"/>
                <w:szCs w:val="24"/>
              </w:rPr>
              <w:t>" ИРКУТСКОЙ ОБЛАСТИ</w:t>
            </w:r>
          </w:p>
        </w:tc>
        <w:tc>
          <w:tcPr>
            <w:tcW w:w="30" w:type="dxa"/>
            <w:vAlign w:val="bottom"/>
          </w:tcPr>
          <w:p w14:paraId="628A4AD0" w14:textId="77777777" w:rsidR="003E7E12" w:rsidRDefault="003E7E12">
            <w:pPr>
              <w:rPr>
                <w:sz w:val="1"/>
                <w:szCs w:val="1"/>
              </w:rPr>
            </w:pPr>
          </w:p>
        </w:tc>
      </w:tr>
      <w:tr w:rsidR="003E7E12" w14:paraId="7185D8FD" w14:textId="77777777" w:rsidTr="00184A44">
        <w:trPr>
          <w:trHeight w:val="6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41673C" w14:textId="77777777" w:rsidR="003E7E12" w:rsidRDefault="003E7E12">
            <w:pPr>
              <w:rPr>
                <w:sz w:val="5"/>
                <w:szCs w:val="5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222AA8" w14:textId="77777777" w:rsidR="003E7E12" w:rsidRDefault="003E7E1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0CCB6246" w14:textId="77777777" w:rsidR="003E7E12" w:rsidRDefault="003E7E12">
            <w:pPr>
              <w:rPr>
                <w:sz w:val="1"/>
                <w:szCs w:val="1"/>
              </w:rPr>
            </w:pPr>
          </w:p>
        </w:tc>
      </w:tr>
      <w:tr w:rsidR="003E7E12" w14:paraId="336D62A2" w14:textId="77777777" w:rsidTr="00184A44">
        <w:trPr>
          <w:trHeight w:val="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9CF09A" w14:textId="77777777" w:rsidR="003E7E12" w:rsidRDefault="003E7E12">
            <w:pPr>
              <w:rPr>
                <w:sz w:val="5"/>
                <w:szCs w:val="5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C724AE" w14:textId="77777777" w:rsidR="003E7E12" w:rsidRDefault="003E7E1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3FD6EDCB" w14:textId="77777777" w:rsidR="003E7E12" w:rsidRDefault="003E7E12">
            <w:pPr>
              <w:rPr>
                <w:sz w:val="1"/>
                <w:szCs w:val="1"/>
              </w:rPr>
            </w:pPr>
          </w:p>
        </w:tc>
      </w:tr>
      <w:tr w:rsidR="003E7E12" w14:paraId="315A4F16" w14:textId="77777777" w:rsidTr="00184A44">
        <w:trPr>
          <w:trHeight w:val="3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6DAB2F" w14:textId="2799AB9C" w:rsidR="003E7E12" w:rsidRDefault="00212C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147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14:paraId="384CE4BE" w14:textId="6CC3FFF3" w:rsidR="003E7E12" w:rsidRDefault="00212C01" w:rsidP="00212C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ФИНАНСОВЫЙ ОТДЕЛ</w:t>
            </w:r>
            <w:r w:rsidR="00184A44" w:rsidRPr="00184A44">
              <w:rPr>
                <w:rFonts w:eastAsia="Times New Roman"/>
                <w:w w:val="99"/>
                <w:sz w:val="24"/>
                <w:szCs w:val="24"/>
              </w:rPr>
              <w:t xml:space="preserve"> АДМИНИСТРАЦИИ МУНИЦИПАЛЬНОГО ОБРАЗОВАНИЯ "</w:t>
            </w:r>
            <w:r>
              <w:rPr>
                <w:rFonts w:eastAsia="Times New Roman"/>
                <w:w w:val="99"/>
                <w:sz w:val="24"/>
                <w:szCs w:val="24"/>
              </w:rPr>
              <w:t>ТАРАСА</w:t>
            </w:r>
            <w:r w:rsidR="00184A44" w:rsidRPr="00184A44">
              <w:rPr>
                <w:rFonts w:eastAsia="Times New Roman"/>
                <w:w w:val="99"/>
                <w:sz w:val="24"/>
                <w:szCs w:val="24"/>
              </w:rPr>
              <w:t>" ИРКУТСКОЙ ОБЛАСТИ</w:t>
            </w:r>
          </w:p>
        </w:tc>
        <w:tc>
          <w:tcPr>
            <w:tcW w:w="30" w:type="dxa"/>
            <w:vAlign w:val="bottom"/>
          </w:tcPr>
          <w:p w14:paraId="78F02F7A" w14:textId="77777777" w:rsidR="003E7E12" w:rsidRDefault="003E7E12">
            <w:pPr>
              <w:rPr>
                <w:sz w:val="1"/>
                <w:szCs w:val="1"/>
              </w:rPr>
            </w:pPr>
          </w:p>
        </w:tc>
      </w:tr>
      <w:tr w:rsidR="003E7E12" w14:paraId="40AC9A0C" w14:textId="77777777" w:rsidTr="00184A44">
        <w:trPr>
          <w:trHeight w:val="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98CAE4" w14:textId="77777777" w:rsidR="003E7E12" w:rsidRDefault="003E7E12">
            <w:pPr>
              <w:rPr>
                <w:sz w:val="5"/>
                <w:szCs w:val="5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AC8D1B" w14:textId="77777777" w:rsidR="003E7E12" w:rsidRDefault="003E7E1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66AE1D72" w14:textId="77777777" w:rsidR="003E7E12" w:rsidRDefault="003E7E12">
            <w:pPr>
              <w:rPr>
                <w:sz w:val="1"/>
                <w:szCs w:val="1"/>
              </w:rPr>
            </w:pPr>
          </w:p>
        </w:tc>
      </w:tr>
      <w:tr w:rsidR="003E7E12" w14:paraId="7DE0C27D" w14:textId="77777777" w:rsidTr="00184A44">
        <w:trPr>
          <w:trHeight w:val="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D9539B" w14:textId="77777777" w:rsidR="003E7E12" w:rsidRDefault="003E7E12">
            <w:pPr>
              <w:rPr>
                <w:sz w:val="5"/>
                <w:szCs w:val="5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691F33" w14:textId="77777777" w:rsidR="003E7E12" w:rsidRDefault="003E7E1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75DEC2B6" w14:textId="77777777" w:rsidR="003E7E12" w:rsidRDefault="003E7E12">
            <w:pPr>
              <w:rPr>
                <w:sz w:val="1"/>
                <w:szCs w:val="1"/>
              </w:rPr>
            </w:pPr>
          </w:p>
        </w:tc>
      </w:tr>
    </w:tbl>
    <w:p w14:paraId="329237B6" w14:textId="77777777" w:rsidR="003E7E12" w:rsidRDefault="003E7E12">
      <w:pPr>
        <w:sectPr w:rsidR="003E7E12">
          <w:pgSz w:w="11900" w:h="16838"/>
          <w:pgMar w:top="501" w:right="606" w:bottom="1046" w:left="1340" w:header="0" w:footer="0" w:gutter="0"/>
          <w:cols w:space="720" w:equalWidth="0">
            <w:col w:w="9960"/>
          </w:cols>
        </w:sectPr>
      </w:pPr>
    </w:p>
    <w:p w14:paraId="2E70162A" w14:textId="77777777" w:rsidR="003E7E12" w:rsidRDefault="00F46FD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2</w:t>
      </w:r>
    </w:p>
    <w:p w14:paraId="1D0F02F4" w14:textId="77777777" w:rsidR="00184A44" w:rsidRDefault="00184A44" w:rsidP="00184A44">
      <w:pPr>
        <w:tabs>
          <w:tab w:val="left" w:pos="9754"/>
        </w:tabs>
        <w:spacing w:line="237" w:lineRule="auto"/>
        <w:ind w:right="-27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 Порядку применения </w:t>
      </w:r>
      <w:proofErr w:type="gramStart"/>
      <w:r>
        <w:rPr>
          <w:rFonts w:eastAsia="Times New Roman"/>
          <w:sz w:val="24"/>
          <w:szCs w:val="24"/>
        </w:rPr>
        <w:t>бюджетной</w:t>
      </w:r>
      <w:proofErr w:type="gramEnd"/>
    </w:p>
    <w:p w14:paraId="63F11F3C" w14:textId="77777777" w:rsidR="00184A44" w:rsidRDefault="00184A44" w:rsidP="00184A44">
      <w:pPr>
        <w:tabs>
          <w:tab w:val="left" w:pos="9754"/>
        </w:tabs>
        <w:spacing w:line="1" w:lineRule="exact"/>
        <w:ind w:right="-27"/>
        <w:jc w:val="right"/>
        <w:rPr>
          <w:sz w:val="20"/>
          <w:szCs w:val="20"/>
        </w:rPr>
      </w:pPr>
    </w:p>
    <w:p w14:paraId="34481D69" w14:textId="77777777" w:rsidR="00184A44" w:rsidRDefault="00184A44" w:rsidP="00184A44">
      <w:pPr>
        <w:tabs>
          <w:tab w:val="left" w:pos="9754"/>
        </w:tabs>
        <w:ind w:right="-27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классификации Российской</w:t>
      </w:r>
    </w:p>
    <w:p w14:paraId="4D9D0C1A" w14:textId="77777777" w:rsidR="00184A44" w:rsidRDefault="00184A44" w:rsidP="00184A44">
      <w:pPr>
        <w:tabs>
          <w:tab w:val="left" w:pos="9754"/>
        </w:tabs>
        <w:ind w:right="-27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Федерации в части, относящейся</w:t>
      </w:r>
    </w:p>
    <w:p w14:paraId="1CE61BD0" w14:textId="77777777" w:rsidR="00184A44" w:rsidRDefault="00184A44" w:rsidP="00184A44">
      <w:pPr>
        <w:tabs>
          <w:tab w:val="left" w:pos="9754"/>
        </w:tabs>
        <w:ind w:right="-27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 бюджету </w:t>
      </w:r>
      <w:proofErr w:type="gramStart"/>
      <w:r>
        <w:rPr>
          <w:rFonts w:eastAsia="Times New Roman"/>
          <w:sz w:val="24"/>
          <w:szCs w:val="24"/>
        </w:rPr>
        <w:t>муниципального</w:t>
      </w:r>
      <w:proofErr w:type="gramEnd"/>
    </w:p>
    <w:p w14:paraId="42C5B049" w14:textId="6A17E77C" w:rsidR="00184A44" w:rsidRDefault="00184A44" w:rsidP="00184A44">
      <w:pPr>
        <w:tabs>
          <w:tab w:val="left" w:pos="9754"/>
        </w:tabs>
        <w:ind w:left="6237" w:right="-27" w:firstLine="142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образования «</w:t>
      </w:r>
      <w:r w:rsidR="00212C01">
        <w:rPr>
          <w:rFonts w:eastAsia="Times New Roman"/>
          <w:sz w:val="24"/>
          <w:szCs w:val="24"/>
        </w:rPr>
        <w:t>Тараса</w:t>
      </w:r>
      <w:r>
        <w:rPr>
          <w:rFonts w:eastAsia="Times New Roman"/>
          <w:sz w:val="24"/>
          <w:szCs w:val="24"/>
        </w:rPr>
        <w:t>»</w:t>
      </w:r>
    </w:p>
    <w:p w14:paraId="3508C36D" w14:textId="77777777" w:rsidR="003E7E12" w:rsidRDefault="003E7E12">
      <w:pPr>
        <w:spacing w:line="369" w:lineRule="exact"/>
        <w:rPr>
          <w:sz w:val="20"/>
          <w:szCs w:val="20"/>
        </w:rPr>
      </w:pPr>
    </w:p>
    <w:p w14:paraId="2C3DFD72" w14:textId="6DAFCEF1" w:rsidR="003E7E12" w:rsidRDefault="00F46FDF" w:rsidP="00527650">
      <w:pPr>
        <w:spacing w:line="249" w:lineRule="auto"/>
        <w:ind w:left="320" w:right="320" w:firstLine="59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Перечень целевых статей и правила отнесения расходов бюджета </w:t>
      </w:r>
      <w:r w:rsidR="00527650">
        <w:rPr>
          <w:rFonts w:eastAsia="Times New Roman"/>
          <w:b/>
          <w:bCs/>
          <w:sz w:val="23"/>
          <w:szCs w:val="23"/>
        </w:rPr>
        <w:t>муниципального образования «</w:t>
      </w:r>
      <w:r w:rsidR="00212C01">
        <w:rPr>
          <w:rFonts w:eastAsia="Times New Roman"/>
          <w:b/>
          <w:bCs/>
          <w:sz w:val="23"/>
          <w:szCs w:val="23"/>
        </w:rPr>
        <w:t>Тараса</w:t>
      </w:r>
      <w:r w:rsidR="00527650">
        <w:rPr>
          <w:rFonts w:eastAsia="Times New Roman"/>
          <w:b/>
          <w:bCs/>
          <w:sz w:val="23"/>
          <w:szCs w:val="23"/>
        </w:rPr>
        <w:t>»</w:t>
      </w:r>
      <w:r>
        <w:rPr>
          <w:rFonts w:eastAsia="Times New Roman"/>
          <w:b/>
          <w:bCs/>
          <w:sz w:val="23"/>
          <w:szCs w:val="23"/>
        </w:rPr>
        <w:t xml:space="preserve"> на соответствующие целевые статьи.</w:t>
      </w:r>
    </w:p>
    <w:p w14:paraId="6130D7E0" w14:textId="77777777" w:rsidR="003E7E12" w:rsidRDefault="003E7E12">
      <w:pPr>
        <w:spacing w:line="267" w:lineRule="exact"/>
        <w:rPr>
          <w:sz w:val="20"/>
          <w:szCs w:val="20"/>
        </w:rPr>
      </w:pPr>
    </w:p>
    <w:p w14:paraId="27CE1AA0" w14:textId="77777777" w:rsidR="003E7E12" w:rsidRDefault="003E7E12">
      <w:pPr>
        <w:spacing w:line="281" w:lineRule="exact"/>
        <w:rPr>
          <w:sz w:val="20"/>
          <w:szCs w:val="20"/>
        </w:rPr>
      </w:pPr>
    </w:p>
    <w:p w14:paraId="28E04165" w14:textId="77777777" w:rsidR="003E7E12" w:rsidRDefault="00F46FDF">
      <w:pPr>
        <w:ind w:left="3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Непрограммные направления расходов</w:t>
      </w:r>
    </w:p>
    <w:p w14:paraId="3E398E4B" w14:textId="77777777" w:rsidR="003E7E12" w:rsidRDefault="003E7E12">
      <w:pPr>
        <w:spacing w:line="276" w:lineRule="exact"/>
        <w:rPr>
          <w:sz w:val="20"/>
          <w:szCs w:val="20"/>
        </w:rPr>
      </w:pPr>
    </w:p>
    <w:p w14:paraId="41149B7A" w14:textId="77777777" w:rsidR="003E7E12" w:rsidRDefault="000A1225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</w:t>
      </w:r>
      <w:r w:rsidR="00F46FDF">
        <w:rPr>
          <w:rFonts w:eastAsia="Times New Roman"/>
          <w:b/>
          <w:bCs/>
          <w:sz w:val="24"/>
          <w:szCs w:val="24"/>
        </w:rPr>
        <w:t>0.0.00.00000 Непрограммные расходы.</w:t>
      </w:r>
    </w:p>
    <w:p w14:paraId="4E9D750E" w14:textId="77777777" w:rsidR="003E7E12" w:rsidRDefault="003E7E12">
      <w:pPr>
        <w:spacing w:line="283" w:lineRule="exact"/>
        <w:rPr>
          <w:sz w:val="20"/>
          <w:szCs w:val="20"/>
        </w:rPr>
      </w:pPr>
    </w:p>
    <w:p w14:paraId="09A07CD8" w14:textId="77777777" w:rsidR="003E7E12" w:rsidRDefault="00F46FDF">
      <w:pPr>
        <w:spacing w:line="237" w:lineRule="auto"/>
        <w:ind w:left="140" w:firstLine="45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данной целевой статье отражаются расходы на финансовое обеспечение выполнения функций органов местного самоуправления, учреждений, оказания услуг и выполнения работ по соответствующим целевым статьям не включенные в муниципальные программы, в том числе:</w:t>
      </w:r>
    </w:p>
    <w:p w14:paraId="6CE22D61" w14:textId="77777777" w:rsidR="003E7E12" w:rsidRDefault="003E7E12">
      <w:pPr>
        <w:spacing w:line="290" w:lineRule="exact"/>
        <w:rPr>
          <w:sz w:val="20"/>
          <w:szCs w:val="20"/>
        </w:rPr>
      </w:pPr>
    </w:p>
    <w:p w14:paraId="3BF3C3F2" w14:textId="77777777" w:rsidR="003E7E12" w:rsidRDefault="000A1225" w:rsidP="000A1225">
      <w:pPr>
        <w:spacing w:line="234" w:lineRule="auto"/>
        <w:ind w:right="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F46FDF">
        <w:rPr>
          <w:rFonts w:eastAsia="Times New Roman"/>
          <w:sz w:val="24"/>
          <w:szCs w:val="24"/>
        </w:rPr>
        <w:t xml:space="preserve">0.1.00.00000 </w:t>
      </w:r>
      <w:r w:rsidRPr="000A1225">
        <w:rPr>
          <w:rFonts w:eastAsia="Times New Roman"/>
          <w:sz w:val="24"/>
          <w:szCs w:val="24"/>
        </w:rPr>
        <w:t xml:space="preserve">Руководство и управление в сфере установленных </w:t>
      </w:r>
      <w:proofErr w:type="gramStart"/>
      <w:r w:rsidRPr="000A1225">
        <w:rPr>
          <w:rFonts w:eastAsia="Times New Roman"/>
          <w:sz w:val="24"/>
          <w:szCs w:val="24"/>
        </w:rPr>
        <w:t>функций органов государственной власти субъектов Российской Федерации</w:t>
      </w:r>
      <w:proofErr w:type="gramEnd"/>
      <w:r w:rsidRPr="000A1225">
        <w:rPr>
          <w:rFonts w:eastAsia="Times New Roman"/>
          <w:sz w:val="24"/>
          <w:szCs w:val="24"/>
        </w:rPr>
        <w:t xml:space="preserve"> и органов местного самоуправления</w:t>
      </w:r>
      <w:r w:rsidR="00F46FDF">
        <w:rPr>
          <w:rFonts w:eastAsia="Times New Roman"/>
          <w:sz w:val="24"/>
          <w:szCs w:val="24"/>
        </w:rPr>
        <w:t>;</w:t>
      </w:r>
    </w:p>
    <w:p w14:paraId="11B0EF5D" w14:textId="50682597" w:rsidR="00D17E08" w:rsidRDefault="00D17E08" w:rsidP="000A1225">
      <w:pPr>
        <w:spacing w:line="23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80.1.0</w:t>
      </w:r>
      <w:r w:rsidR="00C35F9F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.0</w:t>
      </w:r>
      <w:r w:rsidR="00C35F9F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000 </w:t>
      </w:r>
      <w:r w:rsidRPr="00D17E08">
        <w:rPr>
          <w:rFonts w:eastAsia="Times New Roman"/>
          <w:sz w:val="24"/>
          <w:szCs w:val="24"/>
        </w:rPr>
        <w:t>Осуществление отдельных государственных полномочий</w:t>
      </w:r>
      <w:r>
        <w:rPr>
          <w:rFonts w:eastAsia="Times New Roman"/>
          <w:sz w:val="24"/>
          <w:szCs w:val="24"/>
        </w:rPr>
        <w:t>;</w:t>
      </w:r>
    </w:p>
    <w:p w14:paraId="4BDB6B19" w14:textId="77777777" w:rsidR="003E7E12" w:rsidRDefault="003E7E12">
      <w:pPr>
        <w:spacing w:line="14" w:lineRule="exact"/>
        <w:rPr>
          <w:sz w:val="20"/>
          <w:szCs w:val="20"/>
        </w:rPr>
      </w:pPr>
    </w:p>
    <w:p w14:paraId="3BA86D48" w14:textId="2A9CC379" w:rsidR="003E7E12" w:rsidRDefault="00C35F9F">
      <w:pPr>
        <w:spacing w:line="234" w:lineRule="auto"/>
        <w:ind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79</w:t>
      </w:r>
      <w:r w:rsidR="00F46FDF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9</w:t>
      </w:r>
      <w:r w:rsidR="00F46FDF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8</w:t>
      </w:r>
      <w:r w:rsidR="00F46FDF">
        <w:rPr>
          <w:rFonts w:eastAsia="Times New Roman"/>
          <w:sz w:val="24"/>
          <w:szCs w:val="24"/>
        </w:rPr>
        <w:t>0.0</w:t>
      </w:r>
      <w:r>
        <w:rPr>
          <w:rFonts w:eastAsia="Times New Roman"/>
          <w:sz w:val="24"/>
          <w:szCs w:val="24"/>
        </w:rPr>
        <w:t>1540</w:t>
      </w:r>
      <w:r w:rsidR="00F46FDF">
        <w:rPr>
          <w:rFonts w:eastAsia="Times New Roman"/>
          <w:sz w:val="24"/>
          <w:szCs w:val="24"/>
        </w:rPr>
        <w:t xml:space="preserve"> </w:t>
      </w:r>
      <w:r w:rsidR="000A1225" w:rsidRPr="000A1225">
        <w:rPr>
          <w:rFonts w:eastAsia="Times New Roman"/>
          <w:sz w:val="24"/>
          <w:szCs w:val="24"/>
        </w:rPr>
        <w:t>Межбюджетные трансферты</w:t>
      </w:r>
      <w:r w:rsidR="00F46FDF">
        <w:rPr>
          <w:rFonts w:eastAsia="Times New Roman"/>
          <w:sz w:val="24"/>
          <w:szCs w:val="24"/>
        </w:rPr>
        <w:t>;</w:t>
      </w:r>
    </w:p>
    <w:p w14:paraId="47753CC5" w14:textId="77777777" w:rsidR="003E7E12" w:rsidRDefault="003E7E12">
      <w:pPr>
        <w:spacing w:line="14" w:lineRule="exact"/>
        <w:rPr>
          <w:sz w:val="20"/>
          <w:szCs w:val="20"/>
        </w:rPr>
      </w:pPr>
    </w:p>
    <w:p w14:paraId="1618ED85" w14:textId="77777777" w:rsidR="00187B4B" w:rsidRDefault="00187B4B">
      <w:pPr>
        <w:ind w:left="560"/>
        <w:rPr>
          <w:rFonts w:eastAsia="Times New Roman"/>
          <w:sz w:val="24"/>
          <w:szCs w:val="24"/>
        </w:rPr>
      </w:pPr>
    </w:p>
    <w:p w14:paraId="555CBC24" w14:textId="5D23AFE8" w:rsidR="00187B4B" w:rsidRDefault="00187B4B">
      <w:pPr>
        <w:ind w:left="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8</w:t>
      </w:r>
      <w:r w:rsidR="00C35F9F">
        <w:rPr>
          <w:rFonts w:eastAsia="Times New Roman"/>
          <w:b/>
          <w:bCs/>
          <w:sz w:val="24"/>
          <w:szCs w:val="24"/>
        </w:rPr>
        <w:t>0</w:t>
      </w:r>
      <w:r>
        <w:rPr>
          <w:rFonts w:eastAsia="Times New Roman"/>
          <w:b/>
          <w:bCs/>
          <w:sz w:val="24"/>
          <w:szCs w:val="24"/>
        </w:rPr>
        <w:t>.</w:t>
      </w:r>
      <w:r w:rsidR="00C35F9F"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>.</w:t>
      </w:r>
      <w:r w:rsidR="00C35F9F">
        <w:rPr>
          <w:rFonts w:eastAsia="Times New Roman"/>
          <w:b/>
          <w:bCs/>
          <w:sz w:val="24"/>
          <w:szCs w:val="24"/>
        </w:rPr>
        <w:t>8</w:t>
      </w:r>
      <w:r>
        <w:rPr>
          <w:rFonts w:eastAsia="Times New Roman"/>
          <w:b/>
          <w:bCs/>
          <w:sz w:val="24"/>
          <w:szCs w:val="24"/>
        </w:rPr>
        <w:t>0.0</w:t>
      </w:r>
      <w:r w:rsidR="00C35F9F"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 xml:space="preserve">000 </w:t>
      </w:r>
      <w:r w:rsidRPr="00187B4B">
        <w:rPr>
          <w:rFonts w:eastAsia="Times New Roman"/>
          <w:b/>
          <w:bCs/>
          <w:sz w:val="24"/>
          <w:szCs w:val="24"/>
        </w:rPr>
        <w:t>Резервный фонд</w:t>
      </w:r>
      <w:r>
        <w:rPr>
          <w:rFonts w:eastAsia="Times New Roman"/>
          <w:b/>
          <w:bCs/>
          <w:sz w:val="24"/>
          <w:szCs w:val="24"/>
        </w:rPr>
        <w:t>.</w:t>
      </w:r>
    </w:p>
    <w:p w14:paraId="61AA8D17" w14:textId="77777777" w:rsidR="00D17E08" w:rsidRDefault="00D17E08">
      <w:pPr>
        <w:ind w:left="560"/>
        <w:rPr>
          <w:rFonts w:eastAsia="Times New Roman"/>
          <w:b/>
          <w:bCs/>
          <w:sz w:val="24"/>
          <w:szCs w:val="24"/>
        </w:rPr>
      </w:pPr>
    </w:p>
    <w:p w14:paraId="66F3874A" w14:textId="0A9F6FF5" w:rsidR="00D17E08" w:rsidRDefault="00D17E08" w:rsidP="00D17E08">
      <w:pPr>
        <w:spacing w:line="264" w:lineRule="exact"/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  <w:r w:rsidR="00C35F9F">
        <w:rPr>
          <w:rFonts w:eastAsia="Times New Roman"/>
          <w:sz w:val="24"/>
          <w:szCs w:val="24"/>
        </w:rPr>
        <w:t>0.1</w:t>
      </w:r>
      <w:r>
        <w:rPr>
          <w:rFonts w:eastAsia="Times New Roman"/>
          <w:sz w:val="24"/>
          <w:szCs w:val="24"/>
        </w:rPr>
        <w:t>.</w:t>
      </w:r>
      <w:r w:rsidR="00C35F9F">
        <w:rPr>
          <w:rFonts w:eastAsia="Times New Roman"/>
          <w:sz w:val="24"/>
          <w:szCs w:val="24"/>
        </w:rPr>
        <w:t>80</w:t>
      </w:r>
      <w:r>
        <w:rPr>
          <w:rFonts w:eastAsia="Times New Roman"/>
          <w:sz w:val="24"/>
          <w:szCs w:val="24"/>
        </w:rPr>
        <w:t>.0</w:t>
      </w:r>
      <w:r w:rsidR="00C35F9F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000 </w:t>
      </w:r>
      <w:r w:rsidRPr="00D17E08">
        <w:rPr>
          <w:rFonts w:eastAsia="Times New Roman"/>
          <w:sz w:val="24"/>
          <w:szCs w:val="24"/>
        </w:rPr>
        <w:t>Резервный фонд администрации МО "</w:t>
      </w:r>
      <w:r w:rsidR="00C35F9F">
        <w:rPr>
          <w:rFonts w:eastAsia="Times New Roman"/>
          <w:sz w:val="24"/>
          <w:szCs w:val="24"/>
        </w:rPr>
        <w:t>Тараса</w:t>
      </w:r>
      <w:r w:rsidRPr="00D17E08">
        <w:rPr>
          <w:rFonts w:eastAsia="Times New Roman"/>
          <w:sz w:val="24"/>
          <w:szCs w:val="24"/>
        </w:rPr>
        <w:t>"</w:t>
      </w:r>
      <w:r>
        <w:rPr>
          <w:rFonts w:eastAsia="Times New Roman"/>
          <w:sz w:val="24"/>
          <w:szCs w:val="24"/>
        </w:rPr>
        <w:t>.</w:t>
      </w:r>
    </w:p>
    <w:p w14:paraId="279A1D37" w14:textId="77777777" w:rsidR="00D17E08" w:rsidRDefault="00D17E08">
      <w:pPr>
        <w:ind w:left="560"/>
        <w:rPr>
          <w:rFonts w:eastAsia="Times New Roman"/>
          <w:b/>
          <w:bCs/>
          <w:sz w:val="24"/>
          <w:szCs w:val="24"/>
        </w:rPr>
      </w:pPr>
    </w:p>
    <w:p w14:paraId="2C1EDB36" w14:textId="77777777" w:rsidR="00D17E08" w:rsidRDefault="00D17E08" w:rsidP="00D17E08">
      <w:pPr>
        <w:spacing w:line="264" w:lineRule="exact"/>
        <w:ind w:left="567"/>
        <w:rPr>
          <w:sz w:val="20"/>
          <w:szCs w:val="20"/>
        </w:rPr>
      </w:pPr>
    </w:p>
    <w:p w14:paraId="36CC6B67" w14:textId="77777777" w:rsidR="00D17E08" w:rsidRDefault="00D17E08" w:rsidP="00187B4B">
      <w:pPr>
        <w:ind w:left="560"/>
        <w:rPr>
          <w:rFonts w:eastAsia="Times New Roman"/>
          <w:b/>
          <w:bCs/>
          <w:sz w:val="24"/>
          <w:szCs w:val="24"/>
        </w:rPr>
      </w:pPr>
    </w:p>
    <w:p w14:paraId="5B411E84" w14:textId="77777777" w:rsidR="00187B4B" w:rsidRDefault="00187B4B">
      <w:pPr>
        <w:ind w:left="560"/>
        <w:rPr>
          <w:sz w:val="20"/>
          <w:szCs w:val="20"/>
        </w:rPr>
      </w:pPr>
    </w:p>
    <w:p w14:paraId="6C3C8E75" w14:textId="77777777" w:rsidR="003E7E12" w:rsidRDefault="003E7E12"/>
    <w:p w14:paraId="6A321CE8" w14:textId="77777777" w:rsidR="00187B4B" w:rsidRDefault="00187B4B" w:rsidP="00187B4B">
      <w:pPr>
        <w:ind w:left="567"/>
        <w:sectPr w:rsidR="00187B4B">
          <w:pgSz w:w="11900" w:h="16838"/>
          <w:pgMar w:top="513" w:right="786" w:bottom="1440" w:left="1360" w:header="0" w:footer="0" w:gutter="0"/>
          <w:cols w:space="720" w:equalWidth="0">
            <w:col w:w="9760"/>
          </w:cols>
        </w:sectPr>
      </w:pPr>
    </w:p>
    <w:p w14:paraId="1F8BDA9B" w14:textId="77777777" w:rsidR="003E7E12" w:rsidRDefault="00F46FD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</w:t>
      </w:r>
    </w:p>
    <w:p w14:paraId="534E3C7B" w14:textId="77777777" w:rsidR="003E7E12" w:rsidRDefault="00F46FDF">
      <w:pPr>
        <w:spacing w:line="237" w:lineRule="auto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Перечню и правилам отнесения</w:t>
      </w:r>
    </w:p>
    <w:p w14:paraId="7B732228" w14:textId="77777777" w:rsidR="003E7E12" w:rsidRDefault="003E7E12">
      <w:pPr>
        <w:spacing w:line="1" w:lineRule="exact"/>
        <w:rPr>
          <w:sz w:val="20"/>
          <w:szCs w:val="20"/>
        </w:rPr>
      </w:pPr>
    </w:p>
    <w:p w14:paraId="0AF252D1" w14:textId="77777777" w:rsidR="003E7E12" w:rsidRDefault="00F46FD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расходов</w:t>
      </w:r>
      <w:r w:rsidR="007C6B9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бюджета </w:t>
      </w:r>
      <w:r w:rsidR="007C6B96">
        <w:rPr>
          <w:rFonts w:eastAsia="Times New Roman"/>
          <w:sz w:val="24"/>
          <w:szCs w:val="24"/>
        </w:rPr>
        <w:t>муниципального</w:t>
      </w:r>
    </w:p>
    <w:p w14:paraId="0D5FE030" w14:textId="38299294" w:rsidR="003E7E12" w:rsidRDefault="007C6B9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образования «</w:t>
      </w:r>
      <w:r w:rsidR="00212C01">
        <w:rPr>
          <w:rFonts w:eastAsia="Times New Roman"/>
          <w:sz w:val="24"/>
          <w:szCs w:val="24"/>
        </w:rPr>
        <w:t>Тараса</w:t>
      </w:r>
      <w:r>
        <w:rPr>
          <w:rFonts w:eastAsia="Times New Roman"/>
          <w:sz w:val="24"/>
          <w:szCs w:val="24"/>
        </w:rPr>
        <w:t>»</w:t>
      </w:r>
      <w:r w:rsidR="00F46FDF">
        <w:rPr>
          <w:rFonts w:eastAsia="Times New Roman"/>
          <w:sz w:val="24"/>
          <w:szCs w:val="24"/>
        </w:rPr>
        <w:t xml:space="preserve"> </w:t>
      </w:r>
      <w:proofErr w:type="gramStart"/>
      <w:r w:rsidR="00F46FDF">
        <w:rPr>
          <w:rFonts w:eastAsia="Times New Roman"/>
          <w:sz w:val="24"/>
          <w:szCs w:val="24"/>
        </w:rPr>
        <w:t>на</w:t>
      </w:r>
      <w:proofErr w:type="gramEnd"/>
    </w:p>
    <w:p w14:paraId="3228571F" w14:textId="77777777" w:rsidR="003E7E12" w:rsidRDefault="00F46FDF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соответствующие целевые статьи</w:t>
      </w:r>
    </w:p>
    <w:p w14:paraId="50A31741" w14:textId="77777777" w:rsidR="003E7E12" w:rsidRDefault="003E7E12">
      <w:pPr>
        <w:spacing w:line="293" w:lineRule="exact"/>
        <w:rPr>
          <w:sz w:val="20"/>
          <w:szCs w:val="20"/>
        </w:rPr>
      </w:pPr>
    </w:p>
    <w:p w14:paraId="1BBFEE09" w14:textId="61359A67" w:rsidR="003E7E12" w:rsidRDefault="00F46FDF" w:rsidP="000C494A">
      <w:pPr>
        <w:spacing w:line="237" w:lineRule="auto"/>
        <w:ind w:right="-2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Направления расходов, увязываемые с целевыми статьями основных мероприятий подпрограмм муниципальных программ, непрограммными направлениями расходов органов местного самоуправления бюджета </w:t>
      </w:r>
      <w:r w:rsidR="000C494A">
        <w:rPr>
          <w:rFonts w:eastAsia="Times New Roman"/>
          <w:b/>
          <w:bCs/>
          <w:sz w:val="24"/>
          <w:szCs w:val="24"/>
        </w:rPr>
        <w:t>муниципального образования «</w:t>
      </w:r>
      <w:r w:rsidR="00212C01">
        <w:rPr>
          <w:rFonts w:eastAsia="Times New Roman"/>
          <w:b/>
          <w:bCs/>
          <w:sz w:val="24"/>
          <w:szCs w:val="24"/>
        </w:rPr>
        <w:t>Тараса</w:t>
      </w:r>
      <w:r w:rsidR="000C494A">
        <w:rPr>
          <w:rFonts w:eastAsia="Times New Roman"/>
          <w:b/>
          <w:bCs/>
          <w:sz w:val="24"/>
          <w:szCs w:val="24"/>
        </w:rPr>
        <w:t>»</w:t>
      </w:r>
    </w:p>
    <w:p w14:paraId="2D1B8572" w14:textId="77777777" w:rsidR="003E7E12" w:rsidRDefault="003E7E12">
      <w:pPr>
        <w:spacing w:line="290" w:lineRule="exact"/>
        <w:rPr>
          <w:sz w:val="20"/>
          <w:szCs w:val="20"/>
        </w:rPr>
      </w:pPr>
    </w:p>
    <w:p w14:paraId="13DB2668" w14:textId="73F53965" w:rsidR="000C494A" w:rsidRDefault="000C494A" w:rsidP="000C494A">
      <w:pPr>
        <w:spacing w:line="234" w:lineRule="auto"/>
        <w:ind w:right="-2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1. </w:t>
      </w:r>
      <w:r w:rsidR="00F46FDF">
        <w:rPr>
          <w:rFonts w:eastAsia="Times New Roman"/>
          <w:b/>
          <w:bCs/>
          <w:sz w:val="23"/>
          <w:szCs w:val="23"/>
        </w:rPr>
        <w:t xml:space="preserve">Коды направления расходов для отражения расходов бюджета </w:t>
      </w:r>
      <w:r>
        <w:rPr>
          <w:rFonts w:eastAsia="Times New Roman"/>
          <w:b/>
          <w:bCs/>
          <w:sz w:val="24"/>
          <w:szCs w:val="24"/>
        </w:rPr>
        <w:t>муниципального образования «</w:t>
      </w:r>
      <w:r w:rsidR="00212C01">
        <w:rPr>
          <w:rFonts w:eastAsia="Times New Roman"/>
          <w:b/>
          <w:bCs/>
          <w:sz w:val="24"/>
          <w:szCs w:val="24"/>
        </w:rPr>
        <w:t>Тараса</w:t>
      </w:r>
      <w:r>
        <w:rPr>
          <w:rFonts w:eastAsia="Times New Roman"/>
          <w:b/>
          <w:bCs/>
          <w:sz w:val="24"/>
          <w:szCs w:val="24"/>
        </w:rPr>
        <w:t>»</w:t>
      </w:r>
      <w:r w:rsidR="00F46FDF">
        <w:rPr>
          <w:rFonts w:eastAsia="Times New Roman"/>
          <w:b/>
          <w:bCs/>
          <w:sz w:val="23"/>
          <w:szCs w:val="23"/>
        </w:rPr>
        <w:t xml:space="preserve"> на осуществление переданных органам местного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самоуправления областных государственных полномочий, полномочий Российской Федерации</w:t>
      </w:r>
    </w:p>
    <w:p w14:paraId="595D1BE7" w14:textId="77777777" w:rsidR="003E7E12" w:rsidRDefault="003E7E12" w:rsidP="000C494A">
      <w:pPr>
        <w:tabs>
          <w:tab w:val="left" w:pos="1362"/>
        </w:tabs>
        <w:spacing w:line="249" w:lineRule="auto"/>
        <w:ind w:left="1079" w:right="240"/>
        <w:jc w:val="both"/>
        <w:rPr>
          <w:rFonts w:eastAsia="Times New Roman"/>
          <w:b/>
          <w:bCs/>
          <w:sz w:val="23"/>
          <w:szCs w:val="23"/>
        </w:rPr>
      </w:pPr>
    </w:p>
    <w:p w14:paraId="640448A1" w14:textId="77777777" w:rsidR="003E7E12" w:rsidRDefault="003E7E12" w:rsidP="000C494A">
      <w:pPr>
        <w:spacing w:line="3" w:lineRule="exact"/>
        <w:jc w:val="both"/>
        <w:rPr>
          <w:sz w:val="20"/>
          <w:szCs w:val="20"/>
        </w:rPr>
      </w:pPr>
    </w:p>
    <w:p w14:paraId="13632EEB" w14:textId="77777777" w:rsidR="003E7E12" w:rsidRDefault="003E7E12">
      <w:pPr>
        <w:spacing w:line="286" w:lineRule="exact"/>
        <w:rPr>
          <w:sz w:val="20"/>
          <w:szCs w:val="20"/>
        </w:rPr>
      </w:pPr>
    </w:p>
    <w:p w14:paraId="5F0BAC76" w14:textId="77777777" w:rsidR="003E7E12" w:rsidRDefault="003E7E12">
      <w:pPr>
        <w:spacing w:line="13" w:lineRule="exact"/>
        <w:rPr>
          <w:rFonts w:eastAsia="Times New Roman"/>
          <w:sz w:val="24"/>
          <w:szCs w:val="24"/>
        </w:rPr>
      </w:pPr>
    </w:p>
    <w:p w14:paraId="0E1861F0" w14:textId="2196CF51" w:rsidR="00317F45" w:rsidRDefault="00317F45" w:rsidP="00317F45">
      <w:pPr>
        <w:spacing w:line="233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2370 </w:t>
      </w:r>
      <w:r>
        <w:rPr>
          <w:rFonts w:eastAsia="Times New Roman"/>
          <w:sz w:val="24"/>
          <w:szCs w:val="24"/>
        </w:rPr>
        <w:t xml:space="preserve">расходы </w:t>
      </w:r>
      <w:r w:rsidRPr="00317F45">
        <w:rPr>
          <w:rFonts w:eastAsia="Times New Roman"/>
          <w:sz w:val="24"/>
          <w:szCs w:val="24"/>
        </w:rPr>
        <w:t>на реализацию мероприятий перечня проектов народных инициатив</w:t>
      </w:r>
      <w:r>
        <w:rPr>
          <w:rFonts w:eastAsia="Times New Roman"/>
          <w:sz w:val="24"/>
          <w:szCs w:val="24"/>
        </w:rPr>
        <w:t>.</w:t>
      </w:r>
    </w:p>
    <w:p w14:paraId="5871F0CE" w14:textId="77777777" w:rsidR="00317F45" w:rsidRDefault="00317F45" w:rsidP="00317F45">
      <w:pPr>
        <w:spacing w:line="14" w:lineRule="exact"/>
        <w:rPr>
          <w:sz w:val="20"/>
          <w:szCs w:val="20"/>
        </w:rPr>
      </w:pPr>
    </w:p>
    <w:p w14:paraId="262FE6A7" w14:textId="00032FA9" w:rsidR="00317F45" w:rsidRDefault="00317F45" w:rsidP="00317F45">
      <w:pPr>
        <w:spacing w:line="238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данному направлению расходов отражаются расходы бюджета МО «</w:t>
      </w:r>
      <w:r w:rsidR="007B25EF">
        <w:rPr>
          <w:rFonts w:eastAsia="Times New Roman"/>
          <w:sz w:val="24"/>
          <w:szCs w:val="24"/>
        </w:rPr>
        <w:t>Тараса</w:t>
      </w:r>
      <w:r>
        <w:rPr>
          <w:rFonts w:eastAsia="Times New Roman"/>
          <w:sz w:val="24"/>
          <w:szCs w:val="24"/>
        </w:rPr>
        <w:t>» в рамках муниципальной целевой программы «</w:t>
      </w:r>
      <w:r w:rsidRPr="00440FB2">
        <w:rPr>
          <w:rFonts w:eastAsia="Times New Roman"/>
          <w:sz w:val="24"/>
          <w:szCs w:val="24"/>
        </w:rPr>
        <w:t>Комплексное развитие системы жилищно-коммунального хозяйства МО «</w:t>
      </w:r>
      <w:r w:rsidR="007B25EF">
        <w:rPr>
          <w:rFonts w:eastAsia="Times New Roman"/>
          <w:sz w:val="24"/>
          <w:szCs w:val="24"/>
        </w:rPr>
        <w:t>Тараса</w:t>
      </w:r>
      <w:r>
        <w:rPr>
          <w:rFonts w:eastAsia="Times New Roman"/>
          <w:sz w:val="24"/>
          <w:szCs w:val="24"/>
        </w:rPr>
        <w:t xml:space="preserve">» </w:t>
      </w:r>
      <w:r w:rsidRPr="00317F45">
        <w:rPr>
          <w:rFonts w:eastAsia="Times New Roman"/>
          <w:sz w:val="24"/>
          <w:szCs w:val="24"/>
        </w:rPr>
        <w:t>на реализацию мероприятий перечня проектов народных инициатив</w:t>
      </w:r>
      <w:r>
        <w:rPr>
          <w:rFonts w:eastAsia="Times New Roman"/>
          <w:sz w:val="24"/>
          <w:szCs w:val="24"/>
        </w:rPr>
        <w:t>, источником финансового обеспечения которых являются субсидии, предоставляемые из областного бюджета и средства местного бюджета;</w:t>
      </w:r>
    </w:p>
    <w:p w14:paraId="3A868772" w14:textId="77777777" w:rsidR="001B621D" w:rsidRDefault="001B621D" w:rsidP="001B621D">
      <w:pPr>
        <w:ind w:firstLine="567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S2972 </w:t>
      </w:r>
      <w:r>
        <w:rPr>
          <w:rFonts w:eastAsia="Times New Roman"/>
          <w:sz w:val="24"/>
          <w:szCs w:val="24"/>
        </w:rPr>
        <w:t xml:space="preserve">расходы на </w:t>
      </w:r>
      <w:r w:rsidRPr="001B621D">
        <w:rPr>
          <w:rFonts w:eastAsia="Times New Roman"/>
          <w:sz w:val="24"/>
          <w:szCs w:val="24"/>
        </w:rPr>
        <w:t>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</w:r>
      <w:r>
        <w:rPr>
          <w:rFonts w:eastAsia="Times New Roman"/>
          <w:sz w:val="24"/>
          <w:szCs w:val="24"/>
        </w:rPr>
        <w:t>.</w:t>
      </w:r>
      <w:proofErr w:type="gramEnd"/>
    </w:p>
    <w:p w14:paraId="5606E98B" w14:textId="77777777" w:rsidR="001B621D" w:rsidRDefault="001B621D" w:rsidP="001B621D">
      <w:pPr>
        <w:spacing w:line="12" w:lineRule="exact"/>
        <w:rPr>
          <w:sz w:val="20"/>
          <w:szCs w:val="20"/>
        </w:rPr>
      </w:pPr>
    </w:p>
    <w:p w14:paraId="623A5E1F" w14:textId="0788CF0C" w:rsidR="001B621D" w:rsidRDefault="001B621D" w:rsidP="001B621D">
      <w:pPr>
        <w:spacing w:line="238" w:lineRule="auto"/>
        <w:ind w:firstLine="54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 данному направлению расходов отражаются расходы бюджета МО «</w:t>
      </w:r>
      <w:r w:rsidR="007B25EF">
        <w:rPr>
          <w:rFonts w:eastAsia="Times New Roman"/>
          <w:sz w:val="24"/>
          <w:szCs w:val="24"/>
        </w:rPr>
        <w:t>Тараса</w:t>
      </w:r>
      <w:r>
        <w:rPr>
          <w:rFonts w:eastAsia="Times New Roman"/>
          <w:sz w:val="24"/>
          <w:szCs w:val="24"/>
        </w:rPr>
        <w:t xml:space="preserve">» в рамках </w:t>
      </w:r>
      <w:r w:rsidR="00BB598C">
        <w:rPr>
          <w:rFonts w:eastAsia="Times New Roman"/>
          <w:sz w:val="24"/>
          <w:szCs w:val="24"/>
        </w:rPr>
        <w:t>непрограммных расходов</w:t>
      </w:r>
      <w:r>
        <w:rPr>
          <w:rFonts w:eastAsia="Times New Roman"/>
          <w:sz w:val="24"/>
          <w:szCs w:val="24"/>
        </w:rPr>
        <w:t xml:space="preserve"> </w:t>
      </w:r>
      <w:r w:rsidRPr="00135B52">
        <w:rPr>
          <w:rFonts w:eastAsia="Times New Roman"/>
          <w:sz w:val="24"/>
          <w:szCs w:val="24"/>
        </w:rPr>
        <w:t xml:space="preserve">на </w:t>
      </w:r>
      <w:r w:rsidRPr="001B621D">
        <w:rPr>
          <w:rFonts w:eastAsia="Times New Roman"/>
          <w:sz w:val="24"/>
          <w:szCs w:val="24"/>
        </w:rPr>
        <w:t>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</w:t>
      </w:r>
      <w:proofErr w:type="gramEnd"/>
      <w:r w:rsidRPr="001B621D">
        <w:rPr>
          <w:rFonts w:eastAsia="Times New Roman"/>
          <w:sz w:val="24"/>
          <w:szCs w:val="24"/>
        </w:rPr>
        <w:t xml:space="preserve"> местного самоуправления муниципальных районов (городских округов) Иркутской области</w:t>
      </w:r>
      <w:r>
        <w:rPr>
          <w:rFonts w:eastAsia="Times New Roman"/>
          <w:sz w:val="24"/>
          <w:szCs w:val="24"/>
        </w:rPr>
        <w:t>, источником финансового обеспечения которых являются субсидии, предоставляемые из областного бюджета;</w:t>
      </w:r>
    </w:p>
    <w:p w14:paraId="50ABD8EB" w14:textId="77777777" w:rsidR="003E7E12" w:rsidRDefault="003E7E12">
      <w:pPr>
        <w:spacing w:line="299" w:lineRule="exact"/>
        <w:rPr>
          <w:sz w:val="20"/>
          <w:szCs w:val="20"/>
        </w:rPr>
      </w:pPr>
    </w:p>
    <w:p w14:paraId="6BAD8443" w14:textId="5109B6F0" w:rsidR="003E7E12" w:rsidRPr="00D903E2" w:rsidRDefault="00F46FDF" w:rsidP="00C35F9F">
      <w:pPr>
        <w:tabs>
          <w:tab w:val="left" w:pos="0"/>
        </w:tabs>
        <w:spacing w:line="233" w:lineRule="auto"/>
        <w:ind w:right="-27"/>
        <w:jc w:val="center"/>
        <w:rPr>
          <w:sz w:val="20"/>
          <w:szCs w:val="20"/>
        </w:rPr>
      </w:pPr>
      <w:r w:rsidRPr="00D903E2">
        <w:rPr>
          <w:rFonts w:eastAsia="Times New Roman"/>
          <w:b/>
          <w:bCs/>
          <w:sz w:val="23"/>
          <w:szCs w:val="23"/>
        </w:rPr>
        <w:t xml:space="preserve">Коды направлений расходов для отражения расходов бюджета </w:t>
      </w:r>
      <w:r w:rsidR="00AB6A0B" w:rsidRPr="00D903E2">
        <w:rPr>
          <w:rFonts w:eastAsia="Times New Roman"/>
          <w:b/>
          <w:bCs/>
          <w:sz w:val="23"/>
          <w:szCs w:val="23"/>
        </w:rPr>
        <w:t>МО «</w:t>
      </w:r>
      <w:r w:rsidR="00C35F9F">
        <w:rPr>
          <w:rFonts w:eastAsia="Times New Roman"/>
          <w:b/>
          <w:bCs/>
          <w:sz w:val="23"/>
          <w:szCs w:val="23"/>
        </w:rPr>
        <w:t>Тараса</w:t>
      </w:r>
      <w:r w:rsidR="00AB6A0B" w:rsidRPr="00D903E2">
        <w:rPr>
          <w:rFonts w:eastAsia="Times New Roman"/>
          <w:b/>
          <w:bCs/>
          <w:sz w:val="23"/>
          <w:szCs w:val="23"/>
        </w:rPr>
        <w:t>»</w:t>
      </w:r>
      <w:r w:rsidRPr="00D903E2">
        <w:rPr>
          <w:rFonts w:eastAsia="Times New Roman"/>
          <w:b/>
          <w:bCs/>
          <w:sz w:val="23"/>
          <w:szCs w:val="23"/>
        </w:rPr>
        <w:t xml:space="preserve"> на финансовое обеспечение выполнение функций органов</w:t>
      </w:r>
      <w:r w:rsidR="00D903E2">
        <w:rPr>
          <w:rFonts w:eastAsia="Times New Roman"/>
          <w:b/>
          <w:bCs/>
          <w:sz w:val="23"/>
          <w:szCs w:val="23"/>
        </w:rPr>
        <w:t xml:space="preserve"> </w:t>
      </w:r>
      <w:r w:rsidRPr="00D903E2">
        <w:rPr>
          <w:rFonts w:eastAsia="Times New Roman"/>
          <w:b/>
          <w:bCs/>
          <w:sz w:val="24"/>
          <w:szCs w:val="24"/>
        </w:rPr>
        <w:t xml:space="preserve">местного самоуправления, реализацию отдельных мероприятий муниципальных программ </w:t>
      </w:r>
      <w:r w:rsidR="00AB6A0B" w:rsidRPr="00D903E2">
        <w:rPr>
          <w:rFonts w:eastAsia="Times New Roman"/>
          <w:b/>
          <w:bCs/>
          <w:sz w:val="24"/>
          <w:szCs w:val="24"/>
        </w:rPr>
        <w:t>МО «</w:t>
      </w:r>
      <w:r w:rsidR="00C35F9F">
        <w:rPr>
          <w:rFonts w:eastAsia="Times New Roman"/>
          <w:b/>
          <w:bCs/>
          <w:sz w:val="24"/>
          <w:szCs w:val="24"/>
        </w:rPr>
        <w:t>Тараса</w:t>
      </w:r>
      <w:r w:rsidR="00AB6A0B" w:rsidRPr="00D903E2">
        <w:rPr>
          <w:rFonts w:eastAsia="Times New Roman"/>
          <w:b/>
          <w:bCs/>
          <w:sz w:val="24"/>
          <w:szCs w:val="24"/>
        </w:rPr>
        <w:t>»</w:t>
      </w:r>
      <w:r w:rsidRPr="00D903E2">
        <w:rPr>
          <w:rFonts w:eastAsia="Times New Roman"/>
          <w:b/>
          <w:bCs/>
          <w:sz w:val="24"/>
          <w:szCs w:val="24"/>
        </w:rPr>
        <w:t>, непрограммными направлениями расходов.</w:t>
      </w:r>
    </w:p>
    <w:p w14:paraId="7AB7F6D2" w14:textId="77777777" w:rsidR="003E7E12" w:rsidRDefault="003E7E12">
      <w:pPr>
        <w:spacing w:line="285" w:lineRule="exact"/>
        <w:rPr>
          <w:sz w:val="20"/>
          <w:szCs w:val="20"/>
        </w:rPr>
      </w:pPr>
    </w:p>
    <w:p w14:paraId="7E84D97C" w14:textId="77777777" w:rsidR="00FC6EE6" w:rsidRDefault="00FC6EE6" w:rsidP="00FC6EE6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80010 </w:t>
      </w:r>
      <w:r w:rsidRPr="00FC6EE6">
        <w:rPr>
          <w:rFonts w:eastAsia="Times New Roman"/>
          <w:sz w:val="24"/>
          <w:szCs w:val="24"/>
        </w:rPr>
        <w:t>Расходы на обеспечение деятельности (оказание услуг) муниципальных учреждений</w:t>
      </w:r>
      <w:r>
        <w:rPr>
          <w:rFonts w:eastAsia="Times New Roman"/>
          <w:sz w:val="24"/>
          <w:szCs w:val="24"/>
        </w:rPr>
        <w:t>.</w:t>
      </w:r>
    </w:p>
    <w:p w14:paraId="49986C59" w14:textId="77777777" w:rsidR="00FC6EE6" w:rsidRDefault="00FC6EE6" w:rsidP="00FC6EE6">
      <w:pPr>
        <w:spacing w:line="12" w:lineRule="exact"/>
        <w:rPr>
          <w:sz w:val="20"/>
          <w:szCs w:val="20"/>
        </w:rPr>
      </w:pPr>
    </w:p>
    <w:p w14:paraId="7781675F" w14:textId="4FB11E04" w:rsidR="00FC6EE6" w:rsidRDefault="00FC6EE6" w:rsidP="00FC6EE6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данному направлению расходов отражаются расходы бюджета МО «</w:t>
      </w:r>
      <w:r w:rsidR="00C35F9F">
        <w:rPr>
          <w:rFonts w:eastAsia="Times New Roman"/>
          <w:sz w:val="24"/>
          <w:szCs w:val="24"/>
        </w:rPr>
        <w:t>Тараса</w:t>
      </w:r>
      <w:r>
        <w:rPr>
          <w:rFonts w:eastAsia="Times New Roman"/>
          <w:sz w:val="24"/>
          <w:szCs w:val="24"/>
        </w:rPr>
        <w:t xml:space="preserve">» на обеспечение деятельности </w:t>
      </w:r>
      <w:r w:rsidR="005573BD">
        <w:rPr>
          <w:rFonts w:eastAsia="Times New Roman"/>
          <w:sz w:val="24"/>
          <w:szCs w:val="24"/>
        </w:rPr>
        <w:t>муниципальных учреждений</w:t>
      </w:r>
      <w:r>
        <w:rPr>
          <w:rFonts w:eastAsia="Times New Roman"/>
          <w:sz w:val="24"/>
          <w:szCs w:val="24"/>
        </w:rPr>
        <w:t>;</w:t>
      </w:r>
    </w:p>
    <w:p w14:paraId="3A67ADEF" w14:textId="77777777" w:rsidR="00FC6EE6" w:rsidRDefault="00FC6EE6" w:rsidP="00D903E2">
      <w:pPr>
        <w:spacing w:line="237" w:lineRule="auto"/>
        <w:ind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80011</w:t>
      </w:r>
      <w:r w:rsidR="00F46FDF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Глава муниципального образования</w:t>
      </w:r>
      <w:r w:rsidR="00F46FDF">
        <w:rPr>
          <w:rFonts w:eastAsia="Times New Roman"/>
          <w:sz w:val="24"/>
          <w:szCs w:val="24"/>
        </w:rPr>
        <w:t>.</w:t>
      </w:r>
      <w:r w:rsidR="00F46FDF">
        <w:rPr>
          <w:rFonts w:eastAsia="Times New Roman"/>
          <w:b/>
          <w:bCs/>
          <w:sz w:val="24"/>
          <w:szCs w:val="24"/>
        </w:rPr>
        <w:t xml:space="preserve"> </w:t>
      </w:r>
    </w:p>
    <w:p w14:paraId="36887E92" w14:textId="28DB3A89" w:rsidR="003E7E12" w:rsidRDefault="00F46FDF" w:rsidP="00D903E2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AB6A0B">
        <w:rPr>
          <w:rFonts w:eastAsia="Times New Roman"/>
          <w:sz w:val="24"/>
          <w:szCs w:val="24"/>
        </w:rPr>
        <w:t>МО «</w:t>
      </w:r>
      <w:r w:rsidR="00C35F9F">
        <w:rPr>
          <w:rFonts w:eastAsia="Times New Roman"/>
          <w:sz w:val="24"/>
          <w:szCs w:val="24"/>
        </w:rPr>
        <w:t>Тараса</w:t>
      </w:r>
      <w:r w:rsidR="00AB6A0B">
        <w:rPr>
          <w:rFonts w:eastAsia="Times New Roman"/>
          <w:sz w:val="24"/>
          <w:szCs w:val="24"/>
        </w:rPr>
        <w:t>»</w:t>
      </w:r>
      <w:r w:rsidR="00FC6EE6">
        <w:rPr>
          <w:rFonts w:eastAsia="Times New Roman"/>
          <w:sz w:val="24"/>
          <w:szCs w:val="24"/>
        </w:rPr>
        <w:t xml:space="preserve"> на выплаты по оплате</w:t>
      </w:r>
      <w:r>
        <w:rPr>
          <w:rFonts w:eastAsia="Times New Roman"/>
          <w:sz w:val="24"/>
          <w:szCs w:val="24"/>
        </w:rPr>
        <w:t xml:space="preserve"> труда </w:t>
      </w:r>
      <w:r w:rsidR="00FC6EE6">
        <w:rPr>
          <w:rFonts w:eastAsia="Times New Roman"/>
          <w:sz w:val="24"/>
          <w:szCs w:val="24"/>
        </w:rPr>
        <w:t>главы муниципального образования</w:t>
      </w:r>
      <w:r>
        <w:rPr>
          <w:rFonts w:eastAsia="Times New Roman"/>
          <w:sz w:val="24"/>
          <w:szCs w:val="24"/>
        </w:rPr>
        <w:t>;</w:t>
      </w:r>
    </w:p>
    <w:p w14:paraId="2D6C6B3A" w14:textId="77777777" w:rsidR="003E7E12" w:rsidRDefault="003E7E12">
      <w:pPr>
        <w:spacing w:line="5" w:lineRule="exact"/>
        <w:rPr>
          <w:sz w:val="20"/>
          <w:szCs w:val="20"/>
        </w:rPr>
      </w:pPr>
    </w:p>
    <w:p w14:paraId="185F3E5C" w14:textId="77777777" w:rsidR="003E7E12" w:rsidRDefault="003E7E12">
      <w:pPr>
        <w:spacing w:line="6" w:lineRule="exact"/>
        <w:rPr>
          <w:sz w:val="20"/>
          <w:szCs w:val="20"/>
        </w:rPr>
      </w:pPr>
    </w:p>
    <w:p w14:paraId="18E80526" w14:textId="77777777" w:rsidR="003E7E12" w:rsidRDefault="00FC5137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80040</w:t>
      </w:r>
      <w:r w:rsidR="00F46FDF">
        <w:rPr>
          <w:rFonts w:eastAsia="Times New Roman"/>
          <w:b/>
          <w:bCs/>
          <w:sz w:val="24"/>
          <w:szCs w:val="24"/>
        </w:rPr>
        <w:t xml:space="preserve"> </w:t>
      </w:r>
      <w:r w:rsidR="005E67FD" w:rsidRPr="005E67FD">
        <w:rPr>
          <w:rFonts w:eastAsia="Times New Roman"/>
          <w:sz w:val="24"/>
          <w:szCs w:val="24"/>
        </w:rPr>
        <w:t>Центральный аппарат</w:t>
      </w:r>
      <w:r w:rsidR="00F46FDF">
        <w:rPr>
          <w:rFonts w:eastAsia="Times New Roman"/>
          <w:sz w:val="24"/>
          <w:szCs w:val="24"/>
        </w:rPr>
        <w:t>.</w:t>
      </w:r>
    </w:p>
    <w:p w14:paraId="181A3F59" w14:textId="77777777" w:rsidR="003E7E12" w:rsidRDefault="003E7E12">
      <w:pPr>
        <w:spacing w:line="12" w:lineRule="exact"/>
        <w:rPr>
          <w:sz w:val="20"/>
          <w:szCs w:val="20"/>
        </w:rPr>
      </w:pPr>
    </w:p>
    <w:p w14:paraId="41FD0A2E" w14:textId="1C63D2F4" w:rsidR="003E7E12" w:rsidRDefault="005E67FD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 данному направлению расходов отражаются расходы бюджета МО «</w:t>
      </w:r>
      <w:r w:rsidR="00C35F9F">
        <w:rPr>
          <w:rFonts w:eastAsia="Times New Roman"/>
          <w:sz w:val="24"/>
          <w:szCs w:val="24"/>
        </w:rPr>
        <w:t>Тараса</w:t>
      </w:r>
      <w:r>
        <w:rPr>
          <w:rFonts w:eastAsia="Times New Roman"/>
          <w:sz w:val="24"/>
          <w:szCs w:val="24"/>
        </w:rPr>
        <w:t>» на выплаты по оплате труда, прочие расходы работников центрального аппарата</w:t>
      </w:r>
      <w:r w:rsidR="00F46FDF">
        <w:rPr>
          <w:rFonts w:eastAsia="Times New Roman"/>
          <w:sz w:val="24"/>
          <w:szCs w:val="24"/>
        </w:rPr>
        <w:t>.</w:t>
      </w:r>
    </w:p>
    <w:p w14:paraId="237C602D" w14:textId="77777777" w:rsidR="003E7E12" w:rsidRDefault="003E7E12">
      <w:pPr>
        <w:spacing w:line="14" w:lineRule="exact"/>
        <w:rPr>
          <w:sz w:val="20"/>
          <w:szCs w:val="20"/>
        </w:rPr>
      </w:pPr>
    </w:p>
    <w:p w14:paraId="154C9825" w14:textId="77777777" w:rsidR="003E7E12" w:rsidRDefault="005E67FD" w:rsidP="005E67FD">
      <w:pPr>
        <w:tabs>
          <w:tab w:val="left" w:pos="1280"/>
          <w:tab w:val="left" w:pos="2760"/>
          <w:tab w:val="left" w:pos="3040"/>
          <w:tab w:val="left" w:pos="4740"/>
          <w:tab w:val="left" w:pos="6560"/>
          <w:tab w:val="left" w:pos="8240"/>
          <w:tab w:val="left" w:pos="8520"/>
        </w:tabs>
        <w:ind w:left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80210</w:t>
      </w:r>
      <w:r w:rsidR="00F46FDF">
        <w:rPr>
          <w:sz w:val="20"/>
          <w:szCs w:val="20"/>
        </w:rPr>
        <w:tab/>
      </w:r>
      <w:r w:rsidRPr="005E67FD">
        <w:rPr>
          <w:rFonts w:eastAsia="Times New Roman"/>
          <w:sz w:val="24"/>
          <w:szCs w:val="24"/>
        </w:rPr>
        <w:t>Фонд оплаты труда и начисления на нее</w:t>
      </w:r>
      <w:r w:rsidR="00F46FDF">
        <w:rPr>
          <w:rFonts w:eastAsia="Times New Roman"/>
          <w:sz w:val="24"/>
          <w:szCs w:val="24"/>
        </w:rPr>
        <w:t>.</w:t>
      </w:r>
    </w:p>
    <w:p w14:paraId="3675909E" w14:textId="77F4557F" w:rsidR="003E7E12" w:rsidRDefault="00F46FDF" w:rsidP="005E67FD">
      <w:pPr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AB6A0B">
        <w:rPr>
          <w:rFonts w:eastAsia="Times New Roman"/>
          <w:sz w:val="24"/>
          <w:szCs w:val="24"/>
        </w:rPr>
        <w:t>МО «</w:t>
      </w:r>
      <w:r w:rsidR="00C35F9F">
        <w:rPr>
          <w:rFonts w:eastAsia="Times New Roman"/>
          <w:sz w:val="24"/>
          <w:szCs w:val="24"/>
        </w:rPr>
        <w:t>Тараса</w:t>
      </w:r>
      <w:r w:rsidR="00AB6A0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на</w:t>
      </w:r>
      <w:r w:rsidR="005E67FD">
        <w:rPr>
          <w:rFonts w:eastAsia="Times New Roman"/>
          <w:sz w:val="24"/>
          <w:szCs w:val="24"/>
        </w:rPr>
        <w:t xml:space="preserve"> фонд оплаты труда муниципальных учреждений</w:t>
      </w:r>
      <w:r>
        <w:rPr>
          <w:rFonts w:eastAsia="Times New Roman"/>
          <w:sz w:val="24"/>
          <w:szCs w:val="24"/>
        </w:rPr>
        <w:t>;</w:t>
      </w:r>
    </w:p>
    <w:p w14:paraId="5739DAAF" w14:textId="326ACD07" w:rsidR="005E67FD" w:rsidRDefault="005E67FD" w:rsidP="005E67FD">
      <w:pPr>
        <w:tabs>
          <w:tab w:val="left" w:pos="1280"/>
          <w:tab w:val="left" w:pos="2760"/>
          <w:tab w:val="left" w:pos="3040"/>
          <w:tab w:val="left" w:pos="4740"/>
          <w:tab w:val="left" w:pos="6560"/>
          <w:tab w:val="left" w:pos="8240"/>
          <w:tab w:val="left" w:pos="8520"/>
        </w:tabs>
        <w:ind w:left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80999</w:t>
      </w:r>
      <w:r>
        <w:rPr>
          <w:sz w:val="20"/>
          <w:szCs w:val="20"/>
        </w:rPr>
        <w:tab/>
      </w:r>
      <w:r w:rsidRPr="005E67FD">
        <w:rPr>
          <w:rFonts w:eastAsia="Times New Roman"/>
          <w:sz w:val="24"/>
          <w:szCs w:val="24"/>
        </w:rPr>
        <w:t>Резервный фонд администрации МО "</w:t>
      </w:r>
      <w:r w:rsidR="00C35F9F">
        <w:rPr>
          <w:rFonts w:eastAsia="Times New Roman"/>
          <w:sz w:val="24"/>
          <w:szCs w:val="24"/>
        </w:rPr>
        <w:t>Тараса</w:t>
      </w:r>
      <w:r w:rsidRPr="005E67FD">
        <w:rPr>
          <w:rFonts w:eastAsia="Times New Roman"/>
          <w:sz w:val="24"/>
          <w:szCs w:val="24"/>
        </w:rPr>
        <w:t>"</w:t>
      </w:r>
      <w:r>
        <w:rPr>
          <w:rFonts w:eastAsia="Times New Roman"/>
          <w:sz w:val="24"/>
          <w:szCs w:val="24"/>
        </w:rPr>
        <w:t>.</w:t>
      </w:r>
    </w:p>
    <w:p w14:paraId="61874AE2" w14:textId="5FC55830" w:rsidR="005E67FD" w:rsidRDefault="005E67FD" w:rsidP="005E67FD">
      <w:pPr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данному направлению расходов отражаются расходы бюджета МО «</w:t>
      </w:r>
      <w:r w:rsidR="00C35F9F">
        <w:rPr>
          <w:rFonts w:eastAsia="Times New Roman"/>
          <w:sz w:val="24"/>
          <w:szCs w:val="24"/>
        </w:rPr>
        <w:t>Тараса</w:t>
      </w:r>
      <w:r>
        <w:rPr>
          <w:rFonts w:eastAsia="Times New Roman"/>
          <w:sz w:val="24"/>
          <w:szCs w:val="24"/>
        </w:rPr>
        <w:t>»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14:paraId="0B2D457A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62CF0A2C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3BC6244F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3B6BBAE0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2EECE47D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51066354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7D1D7823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6E96C2C2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28BA89FC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174C459E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6417734C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72AF0D96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40A931AC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35E368D4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70396295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6487D89A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4A8D6A21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2E2D5A31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1CE9DA5A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526A6C49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57C91232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57CBF4A9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4675D1D5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30FFBB6F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5DC6701B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20C7B365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2839FFA3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5410D0CD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24273858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0FA942B7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6B71298A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6F5382C6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71CCD8A4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5AA00F60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497AC332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059F2F88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46EF2A21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603016E4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2FEB200A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6A38F918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26B90947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23A5B06D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266E11F4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67B374A3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6A8E777D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768AF449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4BCA9AB7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369E449C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70BADE40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4BED2553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63BDC687" w14:textId="77777777" w:rsidR="000C387B" w:rsidRDefault="000C387B">
      <w:pPr>
        <w:ind w:right="180"/>
        <w:jc w:val="right"/>
        <w:rPr>
          <w:rFonts w:eastAsia="Times New Roman"/>
          <w:b/>
          <w:bCs/>
          <w:sz w:val="24"/>
          <w:szCs w:val="24"/>
        </w:rPr>
      </w:pPr>
    </w:p>
    <w:p w14:paraId="02762008" w14:textId="77777777" w:rsidR="003E7E12" w:rsidRDefault="00F46FDF" w:rsidP="000C387B">
      <w:pPr>
        <w:ind w:right="1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3</w:t>
      </w:r>
    </w:p>
    <w:p w14:paraId="08B79778" w14:textId="77777777" w:rsidR="003E7E12" w:rsidRDefault="00F46FDF" w:rsidP="000C387B">
      <w:pPr>
        <w:spacing w:line="237" w:lineRule="auto"/>
        <w:ind w:right="1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 порядку применения </w:t>
      </w:r>
      <w:proofErr w:type="gramStart"/>
      <w:r>
        <w:rPr>
          <w:rFonts w:eastAsia="Times New Roman"/>
          <w:sz w:val="24"/>
          <w:szCs w:val="24"/>
        </w:rPr>
        <w:t>бюджетной</w:t>
      </w:r>
      <w:proofErr w:type="gramEnd"/>
    </w:p>
    <w:p w14:paraId="063A91CB" w14:textId="77777777" w:rsidR="003E7E12" w:rsidRDefault="003E7E12" w:rsidP="000C387B">
      <w:pPr>
        <w:spacing w:line="1" w:lineRule="exact"/>
        <w:jc w:val="right"/>
        <w:rPr>
          <w:sz w:val="20"/>
          <w:szCs w:val="20"/>
        </w:rPr>
      </w:pPr>
    </w:p>
    <w:p w14:paraId="0FF7CFE3" w14:textId="77777777" w:rsidR="003E7E12" w:rsidRDefault="00F46FDF" w:rsidP="000C387B">
      <w:pPr>
        <w:ind w:right="1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классификации Российской</w:t>
      </w:r>
    </w:p>
    <w:p w14:paraId="30EEF60F" w14:textId="77777777" w:rsidR="003E7E12" w:rsidRDefault="00F46FDF" w:rsidP="000C387B">
      <w:pPr>
        <w:ind w:right="1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Федерации в части, относящейся</w:t>
      </w:r>
    </w:p>
    <w:p w14:paraId="5A62720B" w14:textId="77777777" w:rsidR="003E7E12" w:rsidRDefault="00F46FDF" w:rsidP="000C387B">
      <w:pPr>
        <w:ind w:right="1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бюджету</w:t>
      </w:r>
      <w:r w:rsidR="000C387B">
        <w:rPr>
          <w:rFonts w:eastAsia="Times New Roman"/>
          <w:sz w:val="24"/>
          <w:szCs w:val="24"/>
        </w:rPr>
        <w:t xml:space="preserve"> </w:t>
      </w:r>
      <w:proofErr w:type="gramStart"/>
      <w:r w:rsidR="000C387B">
        <w:rPr>
          <w:rFonts w:eastAsia="Times New Roman"/>
          <w:sz w:val="24"/>
          <w:szCs w:val="24"/>
        </w:rPr>
        <w:t>муниципального</w:t>
      </w:r>
      <w:proofErr w:type="gramEnd"/>
    </w:p>
    <w:p w14:paraId="0DBDEC9C" w14:textId="609358B6" w:rsidR="003E7E12" w:rsidRDefault="000C387B" w:rsidP="000C387B">
      <w:pPr>
        <w:ind w:left="6020" w:right="173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образования «</w:t>
      </w:r>
      <w:r w:rsidR="007B25EF">
        <w:rPr>
          <w:rFonts w:eastAsia="Times New Roman"/>
          <w:sz w:val="24"/>
          <w:szCs w:val="24"/>
        </w:rPr>
        <w:t>Тараса</w:t>
      </w:r>
      <w:r>
        <w:rPr>
          <w:rFonts w:eastAsia="Times New Roman"/>
          <w:sz w:val="24"/>
          <w:szCs w:val="24"/>
        </w:rPr>
        <w:t>»</w:t>
      </w:r>
    </w:p>
    <w:p w14:paraId="4A2AE3A1" w14:textId="77777777" w:rsidR="003E7E12" w:rsidRDefault="003E7E12">
      <w:pPr>
        <w:spacing w:line="293" w:lineRule="exact"/>
        <w:rPr>
          <w:sz w:val="20"/>
          <w:szCs w:val="20"/>
        </w:rPr>
      </w:pPr>
    </w:p>
    <w:p w14:paraId="6A6B71D9" w14:textId="77777777" w:rsidR="003E7E12" w:rsidRDefault="00F46FDF" w:rsidP="000C387B">
      <w:pPr>
        <w:spacing w:line="236" w:lineRule="auto"/>
        <w:ind w:right="31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и коды целевых статей расходов бюджета муниципального</w:t>
      </w:r>
      <w:r w:rsidR="000C387B">
        <w:rPr>
          <w:rFonts w:eastAsia="Times New Roman"/>
          <w:b/>
          <w:bCs/>
          <w:sz w:val="24"/>
          <w:szCs w:val="24"/>
        </w:rPr>
        <w:t xml:space="preserve"> образования «</w:t>
      </w:r>
      <w:proofErr w:type="spellStart"/>
      <w:r w:rsidR="000C387B">
        <w:rPr>
          <w:rFonts w:eastAsia="Times New Roman"/>
          <w:b/>
          <w:bCs/>
          <w:sz w:val="24"/>
          <w:szCs w:val="24"/>
        </w:rPr>
        <w:t>Боханский</w:t>
      </w:r>
      <w:proofErr w:type="spellEnd"/>
      <w:r w:rsidR="000C387B">
        <w:rPr>
          <w:rFonts w:eastAsia="Times New Roman"/>
          <w:b/>
          <w:bCs/>
          <w:sz w:val="24"/>
          <w:szCs w:val="24"/>
        </w:rPr>
        <w:t xml:space="preserve"> район»</w:t>
      </w:r>
      <w:r>
        <w:rPr>
          <w:rFonts w:eastAsia="Times New Roman"/>
          <w:b/>
          <w:bCs/>
          <w:sz w:val="24"/>
          <w:szCs w:val="24"/>
        </w:rPr>
        <w:t>, используемые при составлении бюджета и его исполнении.</w:t>
      </w:r>
    </w:p>
    <w:p w14:paraId="36FB9448" w14:textId="77777777" w:rsidR="007373B3" w:rsidRDefault="007373B3" w:rsidP="000C387B">
      <w:pPr>
        <w:spacing w:line="236" w:lineRule="auto"/>
        <w:ind w:right="31"/>
        <w:jc w:val="center"/>
        <w:rPr>
          <w:rFonts w:eastAsia="Times New Roman"/>
          <w:b/>
          <w:bCs/>
          <w:sz w:val="24"/>
          <w:szCs w:val="24"/>
        </w:rPr>
      </w:pPr>
    </w:p>
    <w:p w14:paraId="6C74710F" w14:textId="77777777" w:rsidR="007373B3" w:rsidRDefault="007373B3" w:rsidP="000C387B">
      <w:pPr>
        <w:spacing w:line="236" w:lineRule="auto"/>
        <w:ind w:right="31"/>
        <w:jc w:val="center"/>
        <w:rPr>
          <w:sz w:val="20"/>
          <w:szCs w:val="20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291"/>
        <w:gridCol w:w="7938"/>
      </w:tblGrid>
      <w:tr w:rsidR="00477883" w:rsidRPr="00B70B5E" w14:paraId="1AF6E4F3" w14:textId="77777777" w:rsidTr="00447FA5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64F64" w14:textId="77777777" w:rsidR="00477883" w:rsidRPr="00B70B5E" w:rsidRDefault="00477883" w:rsidP="00B752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0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8000000000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06606" w14:textId="77777777" w:rsidR="00477883" w:rsidRPr="00B70B5E" w:rsidRDefault="00477883" w:rsidP="00B70B5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0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</w:tr>
      <w:tr w:rsidR="00477883" w:rsidRPr="00B70B5E" w14:paraId="294A07BF" w14:textId="77777777" w:rsidTr="00447FA5">
        <w:trPr>
          <w:trHeight w:val="43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9FFEB" w14:textId="77777777" w:rsidR="00477883" w:rsidRPr="00B70B5E" w:rsidRDefault="00477883" w:rsidP="00B7529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70B5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8010000000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B9257" w14:textId="77777777" w:rsidR="00477883" w:rsidRPr="00B70B5E" w:rsidRDefault="00477883" w:rsidP="00B70B5E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70B5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70B5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B70B5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и органов местного самоуправления</w:t>
            </w:r>
          </w:p>
        </w:tc>
      </w:tr>
      <w:tr w:rsidR="00477883" w:rsidRPr="00B70B5E" w14:paraId="78B7E5FF" w14:textId="77777777" w:rsidTr="00447FA5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7F2B2" w14:textId="166A42B1" w:rsidR="00477883" w:rsidRPr="00B70B5E" w:rsidRDefault="00477883" w:rsidP="00502D3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70B5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801</w:t>
            </w:r>
            <w:r w:rsidR="00502D3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8001000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65501" w14:textId="77777777" w:rsidR="00477883" w:rsidRPr="00B70B5E" w:rsidRDefault="00477883" w:rsidP="00B70B5E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70B5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</w:tr>
      <w:tr w:rsidR="00477883" w:rsidRPr="00B70B5E" w14:paraId="13B92928" w14:textId="77777777" w:rsidTr="00447FA5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513F8" w14:textId="168959A3" w:rsidR="00477883" w:rsidRPr="00B70B5E" w:rsidRDefault="00502D32" w:rsidP="00B7529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8018002000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BE83D" w14:textId="77777777" w:rsidR="00477883" w:rsidRPr="00B70B5E" w:rsidRDefault="00477883" w:rsidP="00B70B5E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70B5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</w:tr>
      <w:tr w:rsidR="00477883" w:rsidRPr="00B70B5E" w14:paraId="3DCA3939" w14:textId="77777777" w:rsidTr="00447FA5">
        <w:trPr>
          <w:trHeight w:val="8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F1339" w14:textId="5C7DA330" w:rsidR="00477883" w:rsidRPr="00B70B5E" w:rsidRDefault="000050E3" w:rsidP="00B7529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8010073150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168B1" w14:textId="77777777" w:rsidR="00477883" w:rsidRPr="00B70B5E" w:rsidRDefault="00477883" w:rsidP="00B70B5E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70B5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477883" w:rsidRPr="00B70B5E" w14:paraId="7900FD64" w14:textId="77777777" w:rsidTr="00447FA5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FA741" w14:textId="6795F41E" w:rsidR="00477883" w:rsidRPr="00B70B5E" w:rsidRDefault="000050E3" w:rsidP="00B7529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7998001540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7122" w14:textId="77777777" w:rsidR="00477883" w:rsidRPr="00B70B5E" w:rsidRDefault="00477883" w:rsidP="00B70B5E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70B5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Межбюджетные трансферты</w:t>
            </w:r>
          </w:p>
        </w:tc>
      </w:tr>
      <w:tr w:rsidR="00477883" w:rsidRPr="00B70B5E" w14:paraId="5984F5C7" w14:textId="77777777" w:rsidTr="00447FA5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98B16" w14:textId="1E51B7B1" w:rsidR="00477883" w:rsidRPr="00B70B5E" w:rsidRDefault="000050E3" w:rsidP="00B7529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7908009000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98F8D" w14:textId="77777777" w:rsidR="00477883" w:rsidRPr="00B70B5E" w:rsidRDefault="00477883" w:rsidP="00B70B5E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70B5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Расходы по дорожному фонду</w:t>
            </w:r>
          </w:p>
        </w:tc>
      </w:tr>
      <w:tr w:rsidR="00477883" w:rsidRPr="00B70B5E" w14:paraId="1CF2C985" w14:textId="77777777" w:rsidTr="00447FA5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F37A1" w14:textId="75C80C1A" w:rsidR="00477883" w:rsidRPr="00B70B5E" w:rsidRDefault="000050E3" w:rsidP="00B752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801800000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5E298" w14:textId="77777777" w:rsidR="00477883" w:rsidRPr="00B70B5E" w:rsidRDefault="00477883" w:rsidP="00B70B5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0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Резервный фонд</w:t>
            </w:r>
          </w:p>
        </w:tc>
      </w:tr>
      <w:tr w:rsidR="00477883" w:rsidRPr="00B70B5E" w14:paraId="66F41206" w14:textId="77777777" w:rsidTr="00447FA5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9C72A" w14:textId="0DE73514" w:rsidR="00477883" w:rsidRPr="00B70B5E" w:rsidRDefault="000050E3" w:rsidP="00B7529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8018004244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A538D" w14:textId="77777777" w:rsidR="00477883" w:rsidRPr="00B70B5E" w:rsidRDefault="00477883" w:rsidP="00B70B5E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70B5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Резервный фонд местных администраций</w:t>
            </w:r>
          </w:p>
        </w:tc>
      </w:tr>
      <w:tr w:rsidR="00477883" w:rsidRPr="00B70B5E" w14:paraId="24F35A86" w14:textId="77777777" w:rsidTr="00447FA5">
        <w:trPr>
          <w:trHeight w:val="1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46D29" w14:textId="6A85821E" w:rsidR="00477883" w:rsidRPr="00B70B5E" w:rsidRDefault="000050E3" w:rsidP="00B7529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8018004244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C96D5" w14:textId="77777777" w:rsidR="00477883" w:rsidRPr="00B70B5E" w:rsidRDefault="00477883" w:rsidP="00B70B5E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70B5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Резервный фонд администрации МО "</w:t>
            </w:r>
            <w:proofErr w:type="spellStart"/>
            <w:r w:rsidRPr="00B70B5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Боханский</w:t>
            </w:r>
            <w:proofErr w:type="spellEnd"/>
            <w:r w:rsidRPr="00B70B5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район"</w:t>
            </w:r>
          </w:p>
        </w:tc>
      </w:tr>
    </w:tbl>
    <w:p w14:paraId="3A2F35E3" w14:textId="77777777" w:rsidR="00B70B5E" w:rsidRDefault="00B70B5E" w:rsidP="000C387B">
      <w:pPr>
        <w:spacing w:line="236" w:lineRule="auto"/>
        <w:ind w:right="31"/>
        <w:jc w:val="center"/>
        <w:rPr>
          <w:sz w:val="20"/>
          <w:szCs w:val="20"/>
        </w:rPr>
      </w:pPr>
    </w:p>
    <w:p w14:paraId="40330C6C" w14:textId="77777777" w:rsidR="009806B0" w:rsidRDefault="009806B0">
      <w:pPr>
        <w:ind w:right="180"/>
        <w:jc w:val="right"/>
        <w:rPr>
          <w:rFonts w:eastAsia="Times New Roman"/>
          <w:sz w:val="24"/>
          <w:szCs w:val="24"/>
        </w:rPr>
      </w:pPr>
    </w:p>
    <w:p w14:paraId="0170659A" w14:textId="77777777" w:rsidR="009806B0" w:rsidRDefault="009806B0">
      <w:pPr>
        <w:ind w:right="180"/>
        <w:jc w:val="right"/>
        <w:rPr>
          <w:rFonts w:eastAsia="Times New Roman"/>
          <w:sz w:val="24"/>
          <w:szCs w:val="24"/>
        </w:rPr>
      </w:pPr>
    </w:p>
    <w:p w14:paraId="4FF67AAB" w14:textId="77777777" w:rsidR="009806B0" w:rsidRDefault="009806B0">
      <w:pPr>
        <w:ind w:right="180"/>
        <w:jc w:val="right"/>
        <w:rPr>
          <w:rFonts w:eastAsia="Times New Roman"/>
          <w:sz w:val="24"/>
          <w:szCs w:val="24"/>
        </w:rPr>
      </w:pPr>
    </w:p>
    <w:p w14:paraId="3DCCD507" w14:textId="77777777" w:rsidR="009806B0" w:rsidRDefault="009806B0">
      <w:pPr>
        <w:ind w:right="180"/>
        <w:jc w:val="right"/>
        <w:rPr>
          <w:rFonts w:eastAsia="Times New Roman"/>
          <w:sz w:val="24"/>
          <w:szCs w:val="24"/>
        </w:rPr>
      </w:pPr>
    </w:p>
    <w:p w14:paraId="761549DA" w14:textId="77777777" w:rsidR="009806B0" w:rsidRDefault="009806B0">
      <w:pPr>
        <w:ind w:right="180"/>
        <w:jc w:val="right"/>
        <w:rPr>
          <w:rFonts w:eastAsia="Times New Roman"/>
          <w:sz w:val="24"/>
          <w:szCs w:val="24"/>
        </w:rPr>
      </w:pPr>
    </w:p>
    <w:p w14:paraId="29BF2802" w14:textId="77777777" w:rsidR="009806B0" w:rsidRDefault="009806B0">
      <w:pPr>
        <w:ind w:right="180"/>
        <w:jc w:val="right"/>
        <w:rPr>
          <w:rFonts w:eastAsia="Times New Roman"/>
          <w:sz w:val="24"/>
          <w:szCs w:val="24"/>
        </w:rPr>
      </w:pPr>
    </w:p>
    <w:p w14:paraId="256E994A" w14:textId="77777777" w:rsidR="009806B0" w:rsidRDefault="009806B0">
      <w:pPr>
        <w:ind w:right="180"/>
        <w:jc w:val="right"/>
        <w:rPr>
          <w:rFonts w:eastAsia="Times New Roman"/>
          <w:sz w:val="24"/>
          <w:szCs w:val="24"/>
        </w:rPr>
      </w:pPr>
    </w:p>
    <w:p w14:paraId="1EFB6714" w14:textId="77777777" w:rsidR="009806B0" w:rsidRDefault="009806B0">
      <w:pPr>
        <w:ind w:right="180"/>
        <w:jc w:val="right"/>
        <w:rPr>
          <w:rFonts w:eastAsia="Times New Roman"/>
          <w:sz w:val="24"/>
          <w:szCs w:val="24"/>
        </w:rPr>
      </w:pPr>
    </w:p>
    <w:p w14:paraId="2DAE30C6" w14:textId="77777777" w:rsidR="009806B0" w:rsidRDefault="009806B0">
      <w:pPr>
        <w:ind w:right="180"/>
        <w:jc w:val="right"/>
        <w:rPr>
          <w:rFonts w:eastAsia="Times New Roman"/>
          <w:sz w:val="24"/>
          <w:szCs w:val="24"/>
        </w:rPr>
      </w:pPr>
    </w:p>
    <w:p w14:paraId="0E91F2DA" w14:textId="77777777" w:rsidR="009806B0" w:rsidRDefault="009806B0">
      <w:pPr>
        <w:ind w:right="180"/>
        <w:jc w:val="right"/>
        <w:rPr>
          <w:rFonts w:eastAsia="Times New Roman"/>
          <w:sz w:val="24"/>
          <w:szCs w:val="24"/>
        </w:rPr>
      </w:pPr>
    </w:p>
    <w:p w14:paraId="101E3D49" w14:textId="77777777" w:rsidR="009806B0" w:rsidRDefault="009806B0">
      <w:pPr>
        <w:ind w:right="180"/>
        <w:jc w:val="right"/>
        <w:rPr>
          <w:rFonts w:eastAsia="Times New Roman"/>
          <w:sz w:val="24"/>
          <w:szCs w:val="24"/>
        </w:rPr>
      </w:pPr>
    </w:p>
    <w:p w14:paraId="7321D3D0" w14:textId="77777777" w:rsidR="003E7E12" w:rsidRDefault="00F46FDF">
      <w:pPr>
        <w:ind w:right="1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4</w:t>
      </w:r>
    </w:p>
    <w:p w14:paraId="73C7B889" w14:textId="77777777" w:rsidR="003E7E12" w:rsidRDefault="00F46FDF">
      <w:pPr>
        <w:spacing w:line="237" w:lineRule="auto"/>
        <w:ind w:right="1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 порядку применения </w:t>
      </w:r>
      <w:proofErr w:type="gramStart"/>
      <w:r>
        <w:rPr>
          <w:rFonts w:eastAsia="Times New Roman"/>
          <w:sz w:val="24"/>
          <w:szCs w:val="24"/>
        </w:rPr>
        <w:t>бюджетной</w:t>
      </w:r>
      <w:proofErr w:type="gramEnd"/>
    </w:p>
    <w:p w14:paraId="4FFF6837" w14:textId="77777777" w:rsidR="003E7E12" w:rsidRDefault="003E7E12">
      <w:pPr>
        <w:spacing w:line="1" w:lineRule="exact"/>
        <w:rPr>
          <w:sz w:val="20"/>
          <w:szCs w:val="20"/>
        </w:rPr>
      </w:pPr>
    </w:p>
    <w:p w14:paraId="144DD6FB" w14:textId="77777777" w:rsidR="003E7E12" w:rsidRDefault="00F46FDF">
      <w:pPr>
        <w:ind w:right="1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классификации Российской</w:t>
      </w:r>
    </w:p>
    <w:p w14:paraId="093D1C3A" w14:textId="77777777" w:rsidR="003E7E12" w:rsidRDefault="00F46FDF">
      <w:pPr>
        <w:ind w:right="1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Федерации в части, относящейся</w:t>
      </w:r>
    </w:p>
    <w:p w14:paraId="087083A9" w14:textId="77777777" w:rsidR="003E7E12" w:rsidRDefault="00F46FDF">
      <w:pPr>
        <w:ind w:right="1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бюджету</w:t>
      </w:r>
      <w:r w:rsidR="00477883">
        <w:rPr>
          <w:rFonts w:eastAsia="Times New Roman"/>
          <w:sz w:val="24"/>
          <w:szCs w:val="24"/>
        </w:rPr>
        <w:t xml:space="preserve"> муниципального образования</w:t>
      </w:r>
    </w:p>
    <w:p w14:paraId="5F77B2C6" w14:textId="4D53326F" w:rsidR="003E7E12" w:rsidRDefault="00477883" w:rsidP="00477883">
      <w:pPr>
        <w:ind w:left="6020" w:right="173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 w:rsidR="006E4803">
        <w:rPr>
          <w:rFonts w:eastAsia="Times New Roman"/>
          <w:sz w:val="24"/>
          <w:szCs w:val="24"/>
        </w:rPr>
        <w:t>Тараса</w:t>
      </w:r>
      <w:r>
        <w:rPr>
          <w:rFonts w:eastAsia="Times New Roman"/>
          <w:sz w:val="24"/>
          <w:szCs w:val="24"/>
        </w:rPr>
        <w:t>»</w:t>
      </w:r>
    </w:p>
    <w:p w14:paraId="0E12419B" w14:textId="77777777" w:rsidR="003E7E12" w:rsidRDefault="003E7E12">
      <w:pPr>
        <w:spacing w:line="293" w:lineRule="exact"/>
        <w:rPr>
          <w:sz w:val="20"/>
          <w:szCs w:val="20"/>
        </w:rPr>
      </w:pPr>
    </w:p>
    <w:p w14:paraId="6D6B8B75" w14:textId="460B83D1" w:rsidR="003E7E12" w:rsidRDefault="00F46FDF" w:rsidP="00E76E19">
      <w:pPr>
        <w:tabs>
          <w:tab w:val="left" w:pos="9214"/>
        </w:tabs>
        <w:spacing w:line="234" w:lineRule="auto"/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Перечень </w:t>
      </w:r>
      <w:proofErr w:type="gramStart"/>
      <w:r>
        <w:rPr>
          <w:rFonts w:eastAsia="Times New Roman"/>
          <w:b/>
          <w:bCs/>
          <w:sz w:val="24"/>
          <w:szCs w:val="24"/>
        </w:rPr>
        <w:t>кодов источников финансирования дефицитов бюджетов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и соответствующих им кодов видов (подвидов, аналитических групп) источников</w:t>
      </w:r>
      <w:r w:rsidR="00E76E19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финансирования дефицитов бюджетов, главными администраторами которых являются органы местного самоуправления муниципального </w:t>
      </w:r>
      <w:r w:rsidR="00477883">
        <w:rPr>
          <w:rFonts w:eastAsia="Times New Roman"/>
          <w:b/>
          <w:bCs/>
          <w:sz w:val="24"/>
          <w:szCs w:val="24"/>
        </w:rPr>
        <w:t xml:space="preserve">образования </w:t>
      </w:r>
      <w:r w:rsidR="006E4803">
        <w:rPr>
          <w:rFonts w:eastAsia="Times New Roman"/>
          <w:b/>
          <w:bCs/>
          <w:sz w:val="24"/>
          <w:szCs w:val="24"/>
        </w:rPr>
        <w:t>Тараса</w:t>
      </w:r>
      <w:r w:rsidR="00477883">
        <w:rPr>
          <w:rFonts w:eastAsia="Times New Roman"/>
          <w:b/>
          <w:bCs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>.</w:t>
      </w:r>
    </w:p>
    <w:p w14:paraId="51D1F187" w14:textId="77777777" w:rsidR="003E7E12" w:rsidRDefault="003E7E12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6334"/>
      </w:tblGrid>
      <w:tr w:rsidR="003E7E12" w14:paraId="79857827" w14:textId="77777777" w:rsidTr="00447FA5">
        <w:trPr>
          <w:trHeight w:val="262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E2BA2C7" w14:textId="77777777" w:rsidR="003E7E12" w:rsidRDefault="003E7E12"/>
        </w:tc>
        <w:tc>
          <w:tcPr>
            <w:tcW w:w="63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10AB38" w14:textId="77777777" w:rsidR="003E7E12" w:rsidRDefault="00F46F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Наименование кода группы, подгруппы, статьи, подвида,</w:t>
            </w:r>
          </w:p>
        </w:tc>
      </w:tr>
      <w:tr w:rsidR="003E7E12" w14:paraId="79EBD846" w14:textId="77777777" w:rsidTr="00447FA5">
        <w:trPr>
          <w:trHeight w:val="25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5F7744" w14:textId="77777777" w:rsidR="003E7E12" w:rsidRDefault="00F46F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Код</w:t>
            </w: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14:paraId="396F325C" w14:textId="77777777" w:rsidR="003E7E12" w:rsidRDefault="00F46F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аналитической группы вида источников финансирования</w:t>
            </w:r>
          </w:p>
        </w:tc>
      </w:tr>
      <w:tr w:rsidR="003E7E12" w14:paraId="27328397" w14:textId="77777777" w:rsidTr="00447FA5">
        <w:trPr>
          <w:trHeight w:val="254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D4E200" w14:textId="77777777" w:rsidR="003E7E12" w:rsidRDefault="003E7E12"/>
        </w:tc>
        <w:tc>
          <w:tcPr>
            <w:tcW w:w="63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EEFB7B" w14:textId="77777777" w:rsidR="003E7E12" w:rsidRDefault="00F46F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дефицитов бюджетов</w:t>
            </w:r>
          </w:p>
        </w:tc>
      </w:tr>
      <w:tr w:rsidR="003E7E12" w14:paraId="65FAB1DC" w14:textId="77777777" w:rsidTr="00447FA5">
        <w:trPr>
          <w:trHeight w:val="24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EEEC87" w14:textId="77777777" w:rsidR="003E7E12" w:rsidRDefault="00F46FD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000.01.00.00.00.00.0000.000</w:t>
            </w: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14:paraId="03F4EB7C" w14:textId="77777777" w:rsidR="003E7E12" w:rsidRDefault="00F46FD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ИСТОЧНИКИ ВНУТРЕННЕГО ФИНАНСИРОВАНИЯ</w:t>
            </w:r>
          </w:p>
        </w:tc>
      </w:tr>
      <w:tr w:rsidR="003E7E12" w14:paraId="49886D33" w14:textId="77777777" w:rsidTr="00447FA5">
        <w:trPr>
          <w:trHeight w:val="25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863F81" w14:textId="77777777" w:rsidR="003E7E12" w:rsidRDefault="003E7E12">
            <w:pPr>
              <w:rPr>
                <w:sz w:val="21"/>
                <w:szCs w:val="21"/>
              </w:rPr>
            </w:pP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14:paraId="023F1800" w14:textId="77777777" w:rsidR="003E7E12" w:rsidRDefault="00F46F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ДЕФИЦИТОВ БЮДЖЕТОВ</w:t>
            </w:r>
          </w:p>
        </w:tc>
      </w:tr>
      <w:tr w:rsidR="003E7E12" w14:paraId="76AA51F1" w14:textId="77777777" w:rsidTr="00447FA5">
        <w:trPr>
          <w:trHeight w:val="67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D21606" w14:textId="77777777" w:rsidR="003E7E12" w:rsidRDefault="003E7E12">
            <w:pPr>
              <w:rPr>
                <w:sz w:val="5"/>
                <w:szCs w:val="5"/>
              </w:rPr>
            </w:pPr>
          </w:p>
        </w:tc>
        <w:tc>
          <w:tcPr>
            <w:tcW w:w="63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39C27" w14:textId="77777777" w:rsidR="003E7E12" w:rsidRDefault="003E7E12">
            <w:pPr>
              <w:rPr>
                <w:sz w:val="5"/>
                <w:szCs w:val="5"/>
              </w:rPr>
            </w:pPr>
          </w:p>
        </w:tc>
      </w:tr>
      <w:tr w:rsidR="003E7E12" w14:paraId="419D10F1" w14:textId="77777777" w:rsidTr="00447FA5">
        <w:trPr>
          <w:trHeight w:val="243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167937" w14:textId="77777777" w:rsidR="003E7E12" w:rsidRDefault="00F46FDF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000.01.02.00.00.00.0000.000</w:t>
            </w: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14:paraId="1C353E20" w14:textId="77777777" w:rsidR="003E7E12" w:rsidRDefault="00F46FDF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</w:tr>
      <w:tr w:rsidR="003E7E12" w14:paraId="3FC22525" w14:textId="77777777" w:rsidTr="00447FA5">
        <w:trPr>
          <w:trHeight w:val="64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9FB3AF" w14:textId="77777777" w:rsidR="003E7E12" w:rsidRDefault="003E7E12">
            <w:pPr>
              <w:rPr>
                <w:sz w:val="5"/>
                <w:szCs w:val="5"/>
              </w:rPr>
            </w:pPr>
          </w:p>
        </w:tc>
        <w:tc>
          <w:tcPr>
            <w:tcW w:w="63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BD1B04" w14:textId="77777777" w:rsidR="003E7E12" w:rsidRDefault="003E7E12">
            <w:pPr>
              <w:rPr>
                <w:sz w:val="5"/>
                <w:szCs w:val="5"/>
              </w:rPr>
            </w:pPr>
          </w:p>
        </w:tc>
      </w:tr>
      <w:tr w:rsidR="003E7E12" w14:paraId="7D9E402F" w14:textId="77777777" w:rsidTr="00447FA5">
        <w:trPr>
          <w:trHeight w:val="235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17DB3B" w14:textId="77777777" w:rsidR="003E7E12" w:rsidRDefault="00F46FD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000.01.02.00.00.00.0000.700</w:t>
            </w: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14:paraId="2C42114B" w14:textId="77777777" w:rsidR="003E7E12" w:rsidRDefault="00F46FD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Получение кредитов от кредитных организаций в валюте Российской</w:t>
            </w:r>
          </w:p>
        </w:tc>
      </w:tr>
      <w:tr w:rsidR="003E7E12" w14:paraId="6A1D353A" w14:textId="77777777" w:rsidTr="00447FA5">
        <w:trPr>
          <w:trHeight w:val="257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115864" w14:textId="77777777" w:rsidR="003E7E12" w:rsidRDefault="003E7E12"/>
        </w:tc>
        <w:tc>
          <w:tcPr>
            <w:tcW w:w="63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78BDFC" w14:textId="77777777" w:rsidR="003E7E12" w:rsidRDefault="00F46F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Федерации</w:t>
            </w:r>
          </w:p>
        </w:tc>
      </w:tr>
      <w:tr w:rsidR="003E7E12" w14:paraId="7C123519" w14:textId="77777777" w:rsidTr="00447FA5">
        <w:trPr>
          <w:trHeight w:val="239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8FD340" w14:textId="77777777" w:rsidR="003E7E12" w:rsidRDefault="00896D40" w:rsidP="00896D40">
            <w:pPr>
              <w:tabs>
                <w:tab w:val="left" w:pos="2694"/>
              </w:tabs>
              <w:spacing w:line="240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 </w:t>
            </w:r>
            <w:r w:rsidR="00C32612">
              <w:rPr>
                <w:rFonts w:eastAsia="Times New Roman"/>
              </w:rPr>
              <w:t>000</w:t>
            </w:r>
            <w:r w:rsidR="00F46FDF">
              <w:rPr>
                <w:rFonts w:eastAsia="Times New Roman"/>
              </w:rPr>
              <w:t>.01.02.00.00.05.0000.710</w:t>
            </w:r>
            <w:r>
              <w:rPr>
                <w:rFonts w:eastAsia="Times New Roman"/>
              </w:rPr>
              <w:t xml:space="preserve">  </w:t>
            </w: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14:paraId="11A82EA5" w14:textId="77777777" w:rsidR="003E7E12" w:rsidRDefault="00F46FD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Получение кредитов от кредитных организаций бюджетами</w:t>
            </w:r>
          </w:p>
        </w:tc>
      </w:tr>
      <w:tr w:rsidR="003E7E12" w14:paraId="2DC43449" w14:textId="77777777" w:rsidTr="00447FA5">
        <w:trPr>
          <w:trHeight w:val="25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8BF305" w14:textId="77777777" w:rsidR="003E7E12" w:rsidRDefault="003E7E12">
            <w:pPr>
              <w:rPr>
                <w:sz w:val="21"/>
                <w:szCs w:val="21"/>
              </w:rPr>
            </w:pP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14:paraId="50F6F93B" w14:textId="77777777" w:rsidR="003E7E12" w:rsidRDefault="00F46F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муниципальных районов в валюте Российской Федерации</w:t>
            </w:r>
          </w:p>
        </w:tc>
      </w:tr>
      <w:tr w:rsidR="003E7E12" w14:paraId="355940E3" w14:textId="77777777" w:rsidTr="00447FA5">
        <w:trPr>
          <w:trHeight w:val="88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16A4EB" w14:textId="77777777" w:rsidR="003E7E12" w:rsidRDefault="003E7E12">
            <w:pPr>
              <w:rPr>
                <w:sz w:val="7"/>
                <w:szCs w:val="7"/>
              </w:rPr>
            </w:pPr>
          </w:p>
        </w:tc>
        <w:tc>
          <w:tcPr>
            <w:tcW w:w="63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C1A164" w14:textId="77777777" w:rsidR="003E7E12" w:rsidRDefault="003E7E12">
            <w:pPr>
              <w:rPr>
                <w:sz w:val="7"/>
                <w:szCs w:val="7"/>
              </w:rPr>
            </w:pPr>
          </w:p>
        </w:tc>
      </w:tr>
      <w:tr w:rsidR="003E7E12" w14:paraId="5A00DF33" w14:textId="77777777" w:rsidTr="00447FA5">
        <w:trPr>
          <w:trHeight w:val="245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EFA148" w14:textId="319C5CF4" w:rsidR="003E7E12" w:rsidRDefault="00F46FDF" w:rsidP="007B25EF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000.01.</w:t>
            </w:r>
            <w:r w:rsidR="007B25EF">
              <w:rPr>
                <w:rFonts w:eastAsia="Times New Roman"/>
                <w:b/>
                <w:bCs/>
                <w:w w:val="99"/>
              </w:rPr>
              <w:t>10</w:t>
            </w:r>
            <w:r>
              <w:rPr>
                <w:rFonts w:eastAsia="Times New Roman"/>
                <w:b/>
                <w:bCs/>
                <w:w w:val="99"/>
              </w:rPr>
              <w:t>.00.00.00.0000.000</w:t>
            </w: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14:paraId="0E0B13BD" w14:textId="77777777" w:rsidR="003E7E12" w:rsidRDefault="00F46FDF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</w:tr>
      <w:tr w:rsidR="003E7E12" w14:paraId="03DBEFA6" w14:textId="77777777" w:rsidTr="00447FA5">
        <w:trPr>
          <w:trHeight w:val="33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7F8170" w14:textId="77777777" w:rsidR="003E7E12" w:rsidRDefault="003E7E12">
            <w:pPr>
              <w:rPr>
                <w:sz w:val="2"/>
                <w:szCs w:val="2"/>
              </w:rPr>
            </w:pPr>
          </w:p>
        </w:tc>
        <w:tc>
          <w:tcPr>
            <w:tcW w:w="63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95A4B1" w14:textId="77777777" w:rsidR="003E7E12" w:rsidRDefault="003E7E12">
            <w:pPr>
              <w:rPr>
                <w:sz w:val="2"/>
                <w:szCs w:val="2"/>
              </w:rPr>
            </w:pPr>
          </w:p>
        </w:tc>
      </w:tr>
      <w:tr w:rsidR="003E7E12" w14:paraId="63FE5423" w14:textId="77777777" w:rsidTr="00447FA5">
        <w:trPr>
          <w:trHeight w:val="235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856283" w14:textId="17D971EB" w:rsidR="003E7E12" w:rsidRDefault="00F46FDF" w:rsidP="007B25E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000.01.</w:t>
            </w:r>
            <w:r w:rsidR="007B25EF">
              <w:rPr>
                <w:rFonts w:eastAsia="Times New Roman"/>
                <w:w w:val="99"/>
              </w:rPr>
              <w:t>10</w:t>
            </w:r>
            <w:r>
              <w:rPr>
                <w:rFonts w:eastAsia="Times New Roman"/>
                <w:w w:val="99"/>
              </w:rPr>
              <w:t>.0</w:t>
            </w:r>
            <w:r w:rsidR="007B25EF">
              <w:rPr>
                <w:rFonts w:eastAsia="Times New Roman"/>
                <w:w w:val="99"/>
              </w:rPr>
              <w:t>2</w:t>
            </w:r>
            <w:r>
              <w:rPr>
                <w:rFonts w:eastAsia="Times New Roman"/>
                <w:w w:val="99"/>
              </w:rPr>
              <w:t>.0</w:t>
            </w:r>
            <w:r w:rsidR="007B25EF">
              <w:rPr>
                <w:rFonts w:eastAsia="Times New Roman"/>
                <w:w w:val="99"/>
              </w:rPr>
              <w:t>1</w:t>
            </w:r>
            <w:r>
              <w:rPr>
                <w:rFonts w:eastAsia="Times New Roman"/>
                <w:w w:val="99"/>
              </w:rPr>
              <w:t>.0</w:t>
            </w:r>
            <w:r w:rsidR="007B25EF">
              <w:rPr>
                <w:rFonts w:eastAsia="Times New Roman"/>
                <w:w w:val="99"/>
              </w:rPr>
              <w:t>5</w:t>
            </w:r>
            <w:r>
              <w:rPr>
                <w:rFonts w:eastAsia="Times New Roman"/>
                <w:w w:val="99"/>
              </w:rPr>
              <w:t>.0000.500</w:t>
            </w: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14:paraId="4320FFB3" w14:textId="77777777" w:rsidR="003E7E12" w:rsidRDefault="00F46FD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Увеличение остатков средств бюджетов</w:t>
            </w:r>
          </w:p>
        </w:tc>
      </w:tr>
      <w:tr w:rsidR="003E7E12" w14:paraId="7082167E" w14:textId="77777777" w:rsidTr="00447FA5">
        <w:trPr>
          <w:trHeight w:val="55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EEA1F3" w14:textId="77777777" w:rsidR="003E7E12" w:rsidRDefault="003E7E12">
            <w:pPr>
              <w:rPr>
                <w:sz w:val="4"/>
                <w:szCs w:val="4"/>
              </w:rPr>
            </w:pPr>
          </w:p>
        </w:tc>
        <w:tc>
          <w:tcPr>
            <w:tcW w:w="63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C7BBF3" w14:textId="77777777" w:rsidR="003E7E12" w:rsidRDefault="003E7E12">
            <w:pPr>
              <w:rPr>
                <w:sz w:val="4"/>
                <w:szCs w:val="4"/>
              </w:rPr>
            </w:pPr>
          </w:p>
        </w:tc>
      </w:tr>
      <w:tr w:rsidR="003E7E12" w14:paraId="5E81FDBA" w14:textId="77777777" w:rsidTr="00447FA5">
        <w:trPr>
          <w:trHeight w:val="237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A5C8F9" w14:textId="4959554E" w:rsidR="003E7E12" w:rsidRDefault="00F46FDF" w:rsidP="007B25E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000.01.</w:t>
            </w:r>
            <w:r w:rsidR="007B25EF">
              <w:rPr>
                <w:rFonts w:eastAsia="Times New Roman"/>
                <w:w w:val="99"/>
              </w:rPr>
              <w:t>10</w:t>
            </w:r>
            <w:r>
              <w:rPr>
                <w:rFonts w:eastAsia="Times New Roman"/>
                <w:w w:val="99"/>
              </w:rPr>
              <w:t>.02.0</w:t>
            </w:r>
            <w:r w:rsidR="007B25EF">
              <w:rPr>
                <w:rFonts w:eastAsia="Times New Roman"/>
                <w:w w:val="99"/>
              </w:rPr>
              <w:t>1</w:t>
            </w:r>
            <w:r>
              <w:rPr>
                <w:rFonts w:eastAsia="Times New Roman"/>
                <w:w w:val="99"/>
              </w:rPr>
              <w:t>.0</w:t>
            </w:r>
            <w:r w:rsidR="007B25EF">
              <w:rPr>
                <w:rFonts w:eastAsia="Times New Roman"/>
                <w:w w:val="99"/>
              </w:rPr>
              <w:t>5</w:t>
            </w:r>
            <w:r>
              <w:rPr>
                <w:rFonts w:eastAsia="Times New Roman"/>
                <w:w w:val="99"/>
              </w:rPr>
              <w:t>.0000.500</w:t>
            </w: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14:paraId="781BD331" w14:textId="77777777" w:rsidR="003E7E12" w:rsidRDefault="00F46FD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Увеличение прочих остатков средств бюджетов</w:t>
            </w:r>
          </w:p>
        </w:tc>
      </w:tr>
      <w:tr w:rsidR="003E7E12" w14:paraId="1C3E7EF5" w14:textId="77777777" w:rsidTr="00447FA5">
        <w:trPr>
          <w:trHeight w:val="55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EFBD62" w14:textId="77777777" w:rsidR="003E7E12" w:rsidRDefault="003E7E12">
            <w:pPr>
              <w:rPr>
                <w:sz w:val="4"/>
                <w:szCs w:val="4"/>
              </w:rPr>
            </w:pPr>
          </w:p>
        </w:tc>
        <w:tc>
          <w:tcPr>
            <w:tcW w:w="63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413942" w14:textId="77777777" w:rsidR="003E7E12" w:rsidRDefault="003E7E12">
            <w:pPr>
              <w:rPr>
                <w:sz w:val="4"/>
                <w:szCs w:val="4"/>
              </w:rPr>
            </w:pPr>
          </w:p>
        </w:tc>
      </w:tr>
      <w:tr w:rsidR="003E7E12" w14:paraId="1FECEC6C" w14:textId="77777777" w:rsidTr="00447FA5">
        <w:trPr>
          <w:trHeight w:val="235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49938B9" w14:textId="1CCEB483" w:rsidR="003E7E12" w:rsidRDefault="00F46FDF" w:rsidP="007B25EF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000.01.</w:t>
            </w:r>
            <w:r w:rsidR="007B25EF">
              <w:rPr>
                <w:rFonts w:eastAsia="Times New Roman"/>
                <w:w w:val="99"/>
              </w:rPr>
              <w:t>10</w:t>
            </w:r>
            <w:r>
              <w:rPr>
                <w:rFonts w:eastAsia="Times New Roman"/>
                <w:w w:val="99"/>
              </w:rPr>
              <w:t>.02.01.0</w:t>
            </w:r>
            <w:r w:rsidR="007B25EF">
              <w:rPr>
                <w:rFonts w:eastAsia="Times New Roman"/>
                <w:w w:val="99"/>
              </w:rPr>
              <w:t>5</w:t>
            </w:r>
            <w:r>
              <w:rPr>
                <w:rFonts w:eastAsia="Times New Roman"/>
                <w:w w:val="99"/>
              </w:rPr>
              <w:t>.0000.510</w:t>
            </w:r>
          </w:p>
        </w:tc>
        <w:tc>
          <w:tcPr>
            <w:tcW w:w="63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521E222" w14:textId="77777777" w:rsidR="003E7E12" w:rsidRDefault="00F46FDF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Увеличение прочих остатков денежных средств бюджетов</w:t>
            </w:r>
          </w:p>
        </w:tc>
      </w:tr>
      <w:tr w:rsidR="0075483D" w14:paraId="6AF7C78A" w14:textId="77777777" w:rsidTr="00447FA5">
        <w:trPr>
          <w:trHeight w:val="23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CFE453F" w14:textId="4A5BD32A" w:rsidR="0075483D" w:rsidRPr="0075483D" w:rsidRDefault="0075483D" w:rsidP="007B25EF">
            <w:pPr>
              <w:spacing w:line="236" w:lineRule="exact"/>
              <w:jc w:val="center"/>
              <w:rPr>
                <w:rFonts w:eastAsia="Times New Roman"/>
                <w:w w:val="99"/>
              </w:rPr>
            </w:pPr>
            <w:r w:rsidRPr="0075483D">
              <w:rPr>
                <w:rFonts w:eastAsia="Times New Roman"/>
                <w:w w:val="99"/>
              </w:rPr>
              <w:t>000.01.</w:t>
            </w:r>
            <w:r w:rsidR="007B25EF">
              <w:rPr>
                <w:rFonts w:eastAsia="Times New Roman"/>
                <w:w w:val="99"/>
              </w:rPr>
              <w:t>10</w:t>
            </w:r>
            <w:r w:rsidRPr="0075483D">
              <w:rPr>
                <w:rFonts w:eastAsia="Times New Roman"/>
                <w:w w:val="99"/>
              </w:rPr>
              <w:t>.02.00.00.0000.600</w:t>
            </w:r>
          </w:p>
        </w:tc>
        <w:tc>
          <w:tcPr>
            <w:tcW w:w="63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1B36A09" w14:textId="77777777" w:rsidR="0075483D" w:rsidRPr="0075483D" w:rsidRDefault="0075483D" w:rsidP="0075483D">
            <w:pPr>
              <w:tabs>
                <w:tab w:val="left" w:pos="2840"/>
              </w:tabs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Уменьшение прочих остатков средств бюджетов</w:t>
            </w:r>
          </w:p>
        </w:tc>
      </w:tr>
      <w:tr w:rsidR="0075483D" w14:paraId="33EAB707" w14:textId="77777777" w:rsidTr="00447FA5">
        <w:trPr>
          <w:trHeight w:val="23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EAEE508" w14:textId="3F37191C" w:rsidR="0075483D" w:rsidRPr="0075483D" w:rsidRDefault="0075483D" w:rsidP="007B25EF">
            <w:pPr>
              <w:spacing w:line="236" w:lineRule="exact"/>
              <w:jc w:val="center"/>
              <w:rPr>
                <w:rFonts w:eastAsia="Times New Roman"/>
                <w:w w:val="99"/>
              </w:rPr>
            </w:pPr>
            <w:r w:rsidRPr="0075483D">
              <w:rPr>
                <w:rFonts w:eastAsia="Times New Roman"/>
                <w:w w:val="99"/>
              </w:rPr>
              <w:t>000.01.</w:t>
            </w:r>
            <w:r w:rsidR="007B25EF">
              <w:rPr>
                <w:rFonts w:eastAsia="Times New Roman"/>
                <w:w w:val="99"/>
              </w:rPr>
              <w:t>10</w:t>
            </w:r>
            <w:r w:rsidRPr="0075483D">
              <w:rPr>
                <w:rFonts w:eastAsia="Times New Roman"/>
                <w:w w:val="99"/>
              </w:rPr>
              <w:t>.02.0</w:t>
            </w:r>
            <w:r w:rsidR="007B25EF">
              <w:rPr>
                <w:rFonts w:eastAsia="Times New Roman"/>
                <w:w w:val="99"/>
              </w:rPr>
              <w:t>1</w:t>
            </w:r>
            <w:r w:rsidRPr="0075483D">
              <w:rPr>
                <w:rFonts w:eastAsia="Times New Roman"/>
                <w:w w:val="99"/>
              </w:rPr>
              <w:t>.0</w:t>
            </w:r>
            <w:r w:rsidR="007B25EF">
              <w:rPr>
                <w:rFonts w:eastAsia="Times New Roman"/>
                <w:w w:val="99"/>
              </w:rPr>
              <w:t>5</w:t>
            </w:r>
            <w:r w:rsidRPr="0075483D">
              <w:rPr>
                <w:rFonts w:eastAsia="Times New Roman"/>
                <w:w w:val="99"/>
              </w:rPr>
              <w:t>.0000.610</w:t>
            </w:r>
          </w:p>
        </w:tc>
        <w:tc>
          <w:tcPr>
            <w:tcW w:w="63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6952CF6" w14:textId="77777777" w:rsidR="0075483D" w:rsidRDefault="0075483D" w:rsidP="0075483D">
            <w:pPr>
              <w:tabs>
                <w:tab w:val="left" w:pos="2840"/>
              </w:tabs>
              <w:ind w:left="40"/>
              <w:rPr>
                <w:rFonts w:eastAsia="Times New Roman"/>
              </w:rPr>
            </w:pPr>
            <w:r>
              <w:rPr>
                <w:rFonts w:eastAsia="Times New Roman"/>
              </w:rPr>
              <w:t>Уменьшение прочих остатков денежных средств бюджетов</w:t>
            </w:r>
          </w:p>
        </w:tc>
      </w:tr>
      <w:tr w:rsidR="0075483D" w14:paraId="0EA71DFB" w14:textId="77777777" w:rsidTr="00447FA5">
        <w:trPr>
          <w:trHeight w:val="23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E7C6354" w14:textId="70704E3B" w:rsidR="0075483D" w:rsidRPr="0075483D" w:rsidRDefault="0075483D" w:rsidP="007B25EF">
            <w:pPr>
              <w:spacing w:line="236" w:lineRule="exact"/>
              <w:jc w:val="center"/>
              <w:rPr>
                <w:rFonts w:eastAsia="Times New Roman"/>
                <w:w w:val="99"/>
              </w:rPr>
            </w:pPr>
            <w:r w:rsidRPr="0075483D">
              <w:rPr>
                <w:rFonts w:eastAsia="Times New Roman"/>
                <w:w w:val="99"/>
              </w:rPr>
              <w:t>000.01.</w:t>
            </w:r>
            <w:r w:rsidR="007B25EF">
              <w:rPr>
                <w:rFonts w:eastAsia="Times New Roman"/>
                <w:w w:val="99"/>
              </w:rPr>
              <w:t>10</w:t>
            </w:r>
            <w:r w:rsidRPr="0075483D">
              <w:rPr>
                <w:rFonts w:eastAsia="Times New Roman"/>
                <w:w w:val="99"/>
              </w:rPr>
              <w:t>.02.01.05.0000.610</w:t>
            </w:r>
          </w:p>
        </w:tc>
        <w:tc>
          <w:tcPr>
            <w:tcW w:w="63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4FB7AEA" w14:textId="77777777" w:rsidR="0075483D" w:rsidRDefault="0075483D" w:rsidP="0075483D">
            <w:pPr>
              <w:tabs>
                <w:tab w:val="left" w:pos="2840"/>
              </w:tabs>
              <w:ind w:left="40"/>
              <w:rPr>
                <w:rFonts w:eastAsia="Times New Roman"/>
              </w:rPr>
            </w:pPr>
            <w:r>
              <w:rPr>
                <w:rFonts w:eastAsia="Times New Roman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3E7E12" w14:paraId="4B04E04C" w14:textId="77777777" w:rsidTr="00447FA5">
        <w:trPr>
          <w:trHeight w:val="55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35D7C9" w14:textId="77777777" w:rsidR="003E7E12" w:rsidRDefault="003E7E12">
            <w:pPr>
              <w:rPr>
                <w:sz w:val="4"/>
                <w:szCs w:val="4"/>
              </w:rPr>
            </w:pPr>
          </w:p>
        </w:tc>
        <w:tc>
          <w:tcPr>
            <w:tcW w:w="63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A41D4C" w14:textId="77777777" w:rsidR="003E7E12" w:rsidRDefault="003E7E12">
            <w:pPr>
              <w:rPr>
                <w:sz w:val="4"/>
                <w:szCs w:val="4"/>
              </w:rPr>
            </w:pPr>
          </w:p>
        </w:tc>
      </w:tr>
    </w:tbl>
    <w:p w14:paraId="151DAED6" w14:textId="42CCC5D6" w:rsidR="006E4803" w:rsidRDefault="006E4803" w:rsidP="0075483D">
      <w:pPr>
        <w:tabs>
          <w:tab w:val="left" w:pos="2840"/>
        </w:tabs>
        <w:spacing w:line="234" w:lineRule="auto"/>
        <w:ind w:right="980"/>
        <w:rPr>
          <w:sz w:val="20"/>
          <w:szCs w:val="20"/>
        </w:rPr>
      </w:pPr>
    </w:p>
    <w:p w14:paraId="5B1B01BE" w14:textId="77777777" w:rsidR="006E4803" w:rsidRPr="006E4803" w:rsidRDefault="006E4803" w:rsidP="006E4803">
      <w:pPr>
        <w:rPr>
          <w:sz w:val="20"/>
          <w:szCs w:val="20"/>
        </w:rPr>
      </w:pPr>
    </w:p>
    <w:p w14:paraId="518CEB9F" w14:textId="77777777" w:rsidR="006E4803" w:rsidRPr="006E4803" w:rsidRDefault="006E4803" w:rsidP="006E4803">
      <w:pPr>
        <w:rPr>
          <w:sz w:val="20"/>
          <w:szCs w:val="20"/>
        </w:rPr>
      </w:pPr>
    </w:p>
    <w:p w14:paraId="50595555" w14:textId="77777777" w:rsidR="006E4803" w:rsidRPr="006E4803" w:rsidRDefault="006E4803" w:rsidP="006E4803">
      <w:pPr>
        <w:rPr>
          <w:sz w:val="20"/>
          <w:szCs w:val="20"/>
        </w:rPr>
      </w:pPr>
    </w:p>
    <w:p w14:paraId="335D8DDF" w14:textId="77777777" w:rsidR="006E4803" w:rsidRPr="006E4803" w:rsidRDefault="006E4803" w:rsidP="006E4803">
      <w:pPr>
        <w:rPr>
          <w:sz w:val="20"/>
          <w:szCs w:val="20"/>
        </w:rPr>
      </w:pPr>
    </w:p>
    <w:p w14:paraId="711F8BAF" w14:textId="77777777" w:rsidR="006E4803" w:rsidRPr="006E4803" w:rsidRDefault="006E4803" w:rsidP="006E4803">
      <w:pPr>
        <w:rPr>
          <w:sz w:val="20"/>
          <w:szCs w:val="20"/>
        </w:rPr>
      </w:pPr>
    </w:p>
    <w:p w14:paraId="44CE8593" w14:textId="623EB1F5" w:rsidR="006E4803" w:rsidRDefault="006E4803" w:rsidP="006E4803">
      <w:pPr>
        <w:rPr>
          <w:sz w:val="20"/>
          <w:szCs w:val="20"/>
        </w:rPr>
      </w:pPr>
    </w:p>
    <w:p w14:paraId="1A3DE7BC" w14:textId="208AB735" w:rsidR="003E7E12" w:rsidRPr="006E4803" w:rsidRDefault="003E7E12" w:rsidP="006E4803">
      <w:pPr>
        <w:rPr>
          <w:sz w:val="20"/>
          <w:szCs w:val="20"/>
        </w:rPr>
      </w:pPr>
    </w:p>
    <w:sectPr w:rsidR="003E7E12" w:rsidRPr="006E4803" w:rsidSect="003E7E12">
      <w:pgSz w:w="11900" w:h="16838"/>
      <w:pgMar w:top="514" w:right="1106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3E9408E4"/>
    <w:lvl w:ilvl="0" w:tplc="8992143E">
      <w:start w:val="2"/>
      <w:numFmt w:val="decimal"/>
      <w:lvlText w:val="%1."/>
      <w:lvlJc w:val="left"/>
    </w:lvl>
    <w:lvl w:ilvl="1" w:tplc="F1EC91B8">
      <w:numFmt w:val="decimal"/>
      <w:lvlText w:val=""/>
      <w:lvlJc w:val="left"/>
    </w:lvl>
    <w:lvl w:ilvl="2" w:tplc="A6164CAA">
      <w:numFmt w:val="decimal"/>
      <w:lvlText w:val=""/>
      <w:lvlJc w:val="left"/>
    </w:lvl>
    <w:lvl w:ilvl="3" w:tplc="83A86C3A">
      <w:numFmt w:val="decimal"/>
      <w:lvlText w:val=""/>
      <w:lvlJc w:val="left"/>
    </w:lvl>
    <w:lvl w:ilvl="4" w:tplc="821E354C">
      <w:numFmt w:val="decimal"/>
      <w:lvlText w:val=""/>
      <w:lvlJc w:val="left"/>
    </w:lvl>
    <w:lvl w:ilvl="5" w:tplc="28386E44">
      <w:numFmt w:val="decimal"/>
      <w:lvlText w:val=""/>
      <w:lvlJc w:val="left"/>
    </w:lvl>
    <w:lvl w:ilvl="6" w:tplc="ADF07002">
      <w:numFmt w:val="decimal"/>
      <w:lvlText w:val=""/>
      <w:lvlJc w:val="left"/>
    </w:lvl>
    <w:lvl w:ilvl="7" w:tplc="948091DA">
      <w:numFmt w:val="decimal"/>
      <w:lvlText w:val=""/>
      <w:lvlJc w:val="left"/>
    </w:lvl>
    <w:lvl w:ilvl="8" w:tplc="E2D0C6AA">
      <w:numFmt w:val="decimal"/>
      <w:lvlText w:val=""/>
      <w:lvlJc w:val="left"/>
    </w:lvl>
  </w:abstractNum>
  <w:abstractNum w:abstractNumId="1">
    <w:nsid w:val="00000124"/>
    <w:multiLevelType w:val="hybridMultilevel"/>
    <w:tmpl w:val="F2E03954"/>
    <w:lvl w:ilvl="0" w:tplc="BD20FC96">
      <w:start w:val="1"/>
      <w:numFmt w:val="bullet"/>
      <w:lvlText w:val="В"/>
      <w:lvlJc w:val="left"/>
    </w:lvl>
    <w:lvl w:ilvl="1" w:tplc="CBAABEAC">
      <w:start w:val="1"/>
      <w:numFmt w:val="bullet"/>
      <w:lvlText w:val="В"/>
      <w:lvlJc w:val="left"/>
    </w:lvl>
    <w:lvl w:ilvl="2" w:tplc="6F2C531A">
      <w:numFmt w:val="decimal"/>
      <w:lvlText w:val=""/>
      <w:lvlJc w:val="left"/>
    </w:lvl>
    <w:lvl w:ilvl="3" w:tplc="7C60CA8E">
      <w:numFmt w:val="decimal"/>
      <w:lvlText w:val=""/>
      <w:lvlJc w:val="left"/>
    </w:lvl>
    <w:lvl w:ilvl="4" w:tplc="5886715A">
      <w:numFmt w:val="decimal"/>
      <w:lvlText w:val=""/>
      <w:lvlJc w:val="left"/>
    </w:lvl>
    <w:lvl w:ilvl="5" w:tplc="0A42F7E2">
      <w:numFmt w:val="decimal"/>
      <w:lvlText w:val=""/>
      <w:lvlJc w:val="left"/>
    </w:lvl>
    <w:lvl w:ilvl="6" w:tplc="6358AC8E">
      <w:numFmt w:val="decimal"/>
      <w:lvlText w:val=""/>
      <w:lvlJc w:val="left"/>
    </w:lvl>
    <w:lvl w:ilvl="7" w:tplc="634A8DB2">
      <w:numFmt w:val="decimal"/>
      <w:lvlText w:val=""/>
      <w:lvlJc w:val="left"/>
    </w:lvl>
    <w:lvl w:ilvl="8" w:tplc="7F905522">
      <w:numFmt w:val="decimal"/>
      <w:lvlText w:val=""/>
      <w:lvlJc w:val="left"/>
    </w:lvl>
  </w:abstractNum>
  <w:abstractNum w:abstractNumId="2">
    <w:nsid w:val="00000F3E"/>
    <w:multiLevelType w:val="hybridMultilevel"/>
    <w:tmpl w:val="6D108CD2"/>
    <w:lvl w:ilvl="0" w:tplc="E2F6A7E8">
      <w:start w:val="1"/>
      <w:numFmt w:val="decimal"/>
      <w:lvlText w:val="%1."/>
      <w:lvlJc w:val="left"/>
    </w:lvl>
    <w:lvl w:ilvl="1" w:tplc="0540B414">
      <w:numFmt w:val="decimal"/>
      <w:lvlText w:val=""/>
      <w:lvlJc w:val="left"/>
    </w:lvl>
    <w:lvl w:ilvl="2" w:tplc="E122622C">
      <w:numFmt w:val="decimal"/>
      <w:lvlText w:val=""/>
      <w:lvlJc w:val="left"/>
    </w:lvl>
    <w:lvl w:ilvl="3" w:tplc="B57CCB5A">
      <w:numFmt w:val="decimal"/>
      <w:lvlText w:val=""/>
      <w:lvlJc w:val="left"/>
    </w:lvl>
    <w:lvl w:ilvl="4" w:tplc="F8744280">
      <w:numFmt w:val="decimal"/>
      <w:lvlText w:val=""/>
      <w:lvlJc w:val="left"/>
    </w:lvl>
    <w:lvl w:ilvl="5" w:tplc="9D4E4CF2">
      <w:numFmt w:val="decimal"/>
      <w:lvlText w:val=""/>
      <w:lvlJc w:val="left"/>
    </w:lvl>
    <w:lvl w:ilvl="6" w:tplc="6FD6FCFA">
      <w:numFmt w:val="decimal"/>
      <w:lvlText w:val=""/>
      <w:lvlJc w:val="left"/>
    </w:lvl>
    <w:lvl w:ilvl="7" w:tplc="C9B0E810">
      <w:numFmt w:val="decimal"/>
      <w:lvlText w:val=""/>
      <w:lvlJc w:val="left"/>
    </w:lvl>
    <w:lvl w:ilvl="8" w:tplc="3EFEF0E6">
      <w:numFmt w:val="decimal"/>
      <w:lvlText w:val=""/>
      <w:lvlJc w:val="left"/>
    </w:lvl>
  </w:abstractNum>
  <w:abstractNum w:abstractNumId="3">
    <w:nsid w:val="000012DB"/>
    <w:multiLevelType w:val="hybridMultilevel"/>
    <w:tmpl w:val="524455B2"/>
    <w:lvl w:ilvl="0" w:tplc="CAAA8318">
      <w:start w:val="1"/>
      <w:numFmt w:val="bullet"/>
      <w:lvlText w:val="В"/>
      <w:lvlJc w:val="left"/>
    </w:lvl>
    <w:lvl w:ilvl="1" w:tplc="0F72F936">
      <w:start w:val="1"/>
      <w:numFmt w:val="decimal"/>
      <w:lvlText w:val="%2."/>
      <w:lvlJc w:val="left"/>
      <w:rPr>
        <w:rFonts w:hint="default"/>
      </w:rPr>
    </w:lvl>
    <w:lvl w:ilvl="2" w:tplc="BC3AA8EA">
      <w:start w:val="1"/>
      <w:numFmt w:val="bullet"/>
      <w:lvlText w:val="П"/>
      <w:lvlJc w:val="left"/>
    </w:lvl>
    <w:lvl w:ilvl="3" w:tplc="B4328A72">
      <w:numFmt w:val="decimal"/>
      <w:lvlText w:val=""/>
      <w:lvlJc w:val="left"/>
    </w:lvl>
    <w:lvl w:ilvl="4" w:tplc="C5087490">
      <w:numFmt w:val="decimal"/>
      <w:lvlText w:val=""/>
      <w:lvlJc w:val="left"/>
    </w:lvl>
    <w:lvl w:ilvl="5" w:tplc="2870BFDC">
      <w:numFmt w:val="decimal"/>
      <w:lvlText w:val=""/>
      <w:lvlJc w:val="left"/>
    </w:lvl>
    <w:lvl w:ilvl="6" w:tplc="0CAC7068">
      <w:numFmt w:val="decimal"/>
      <w:lvlText w:val=""/>
      <w:lvlJc w:val="left"/>
    </w:lvl>
    <w:lvl w:ilvl="7" w:tplc="B558915A">
      <w:numFmt w:val="decimal"/>
      <w:lvlText w:val=""/>
      <w:lvlJc w:val="left"/>
    </w:lvl>
    <w:lvl w:ilvl="8" w:tplc="C1B60064">
      <w:numFmt w:val="decimal"/>
      <w:lvlText w:val=""/>
      <w:lvlJc w:val="left"/>
    </w:lvl>
  </w:abstractNum>
  <w:abstractNum w:abstractNumId="4">
    <w:nsid w:val="0000153C"/>
    <w:multiLevelType w:val="hybridMultilevel"/>
    <w:tmpl w:val="76E80E56"/>
    <w:lvl w:ilvl="0" w:tplc="46601E2A">
      <w:start w:val="1"/>
      <w:numFmt w:val="decimal"/>
      <w:lvlText w:val="%1)"/>
      <w:lvlJc w:val="left"/>
    </w:lvl>
    <w:lvl w:ilvl="1" w:tplc="A91ACDA0">
      <w:numFmt w:val="decimal"/>
      <w:lvlText w:val=""/>
      <w:lvlJc w:val="left"/>
    </w:lvl>
    <w:lvl w:ilvl="2" w:tplc="12F6E588">
      <w:numFmt w:val="decimal"/>
      <w:lvlText w:val=""/>
      <w:lvlJc w:val="left"/>
    </w:lvl>
    <w:lvl w:ilvl="3" w:tplc="580C41A8">
      <w:numFmt w:val="decimal"/>
      <w:lvlText w:val=""/>
      <w:lvlJc w:val="left"/>
    </w:lvl>
    <w:lvl w:ilvl="4" w:tplc="2A4CFBDA">
      <w:numFmt w:val="decimal"/>
      <w:lvlText w:val=""/>
      <w:lvlJc w:val="left"/>
    </w:lvl>
    <w:lvl w:ilvl="5" w:tplc="623CF628">
      <w:numFmt w:val="decimal"/>
      <w:lvlText w:val=""/>
      <w:lvlJc w:val="left"/>
    </w:lvl>
    <w:lvl w:ilvl="6" w:tplc="0CE89464">
      <w:numFmt w:val="decimal"/>
      <w:lvlText w:val=""/>
      <w:lvlJc w:val="left"/>
    </w:lvl>
    <w:lvl w:ilvl="7" w:tplc="59741FE8">
      <w:numFmt w:val="decimal"/>
      <w:lvlText w:val=""/>
      <w:lvlJc w:val="left"/>
    </w:lvl>
    <w:lvl w:ilvl="8" w:tplc="6BFC1106">
      <w:numFmt w:val="decimal"/>
      <w:lvlText w:val=""/>
      <w:lvlJc w:val="left"/>
    </w:lvl>
  </w:abstractNum>
  <w:abstractNum w:abstractNumId="5">
    <w:nsid w:val="00001547"/>
    <w:multiLevelType w:val="hybridMultilevel"/>
    <w:tmpl w:val="F47A7BAA"/>
    <w:lvl w:ilvl="0" w:tplc="D06AF668">
      <w:start w:val="1"/>
      <w:numFmt w:val="bullet"/>
      <w:lvlText w:val="с"/>
      <w:lvlJc w:val="left"/>
    </w:lvl>
    <w:lvl w:ilvl="1" w:tplc="783273C2">
      <w:numFmt w:val="decimal"/>
      <w:lvlText w:val=""/>
      <w:lvlJc w:val="left"/>
    </w:lvl>
    <w:lvl w:ilvl="2" w:tplc="3D6EFBAA">
      <w:numFmt w:val="decimal"/>
      <w:lvlText w:val=""/>
      <w:lvlJc w:val="left"/>
    </w:lvl>
    <w:lvl w:ilvl="3" w:tplc="4954A904">
      <w:numFmt w:val="decimal"/>
      <w:lvlText w:val=""/>
      <w:lvlJc w:val="left"/>
    </w:lvl>
    <w:lvl w:ilvl="4" w:tplc="7A3852F0">
      <w:numFmt w:val="decimal"/>
      <w:lvlText w:val=""/>
      <w:lvlJc w:val="left"/>
    </w:lvl>
    <w:lvl w:ilvl="5" w:tplc="55CCEE94">
      <w:numFmt w:val="decimal"/>
      <w:lvlText w:val=""/>
      <w:lvlJc w:val="left"/>
    </w:lvl>
    <w:lvl w:ilvl="6" w:tplc="2B5611EC">
      <w:numFmt w:val="decimal"/>
      <w:lvlText w:val=""/>
      <w:lvlJc w:val="left"/>
    </w:lvl>
    <w:lvl w:ilvl="7" w:tplc="10F02760">
      <w:numFmt w:val="decimal"/>
      <w:lvlText w:val=""/>
      <w:lvlJc w:val="left"/>
    </w:lvl>
    <w:lvl w:ilvl="8" w:tplc="F6B056A2">
      <w:numFmt w:val="decimal"/>
      <w:lvlText w:val=""/>
      <w:lvlJc w:val="left"/>
    </w:lvl>
  </w:abstractNum>
  <w:abstractNum w:abstractNumId="6">
    <w:nsid w:val="00002D12"/>
    <w:multiLevelType w:val="hybridMultilevel"/>
    <w:tmpl w:val="46B0359A"/>
    <w:lvl w:ilvl="0" w:tplc="DB305430">
      <w:start w:val="3"/>
      <w:numFmt w:val="decimal"/>
      <w:lvlText w:val="%1."/>
      <w:lvlJc w:val="left"/>
    </w:lvl>
    <w:lvl w:ilvl="1" w:tplc="119CCD66">
      <w:numFmt w:val="decimal"/>
      <w:lvlText w:val=""/>
      <w:lvlJc w:val="left"/>
    </w:lvl>
    <w:lvl w:ilvl="2" w:tplc="74846FD8">
      <w:numFmt w:val="decimal"/>
      <w:lvlText w:val=""/>
      <w:lvlJc w:val="left"/>
    </w:lvl>
    <w:lvl w:ilvl="3" w:tplc="451E1E12">
      <w:numFmt w:val="decimal"/>
      <w:lvlText w:val=""/>
      <w:lvlJc w:val="left"/>
    </w:lvl>
    <w:lvl w:ilvl="4" w:tplc="203E5AB2">
      <w:numFmt w:val="decimal"/>
      <w:lvlText w:val=""/>
      <w:lvlJc w:val="left"/>
    </w:lvl>
    <w:lvl w:ilvl="5" w:tplc="BDD65006">
      <w:numFmt w:val="decimal"/>
      <w:lvlText w:val=""/>
      <w:lvlJc w:val="left"/>
    </w:lvl>
    <w:lvl w:ilvl="6" w:tplc="726C113C">
      <w:numFmt w:val="decimal"/>
      <w:lvlText w:val=""/>
      <w:lvlJc w:val="left"/>
    </w:lvl>
    <w:lvl w:ilvl="7" w:tplc="A58422BE">
      <w:numFmt w:val="decimal"/>
      <w:lvlText w:val=""/>
      <w:lvlJc w:val="left"/>
    </w:lvl>
    <w:lvl w:ilvl="8" w:tplc="3208C388">
      <w:numFmt w:val="decimal"/>
      <w:lvlText w:val=""/>
      <w:lvlJc w:val="left"/>
    </w:lvl>
  </w:abstractNum>
  <w:abstractNum w:abstractNumId="7">
    <w:nsid w:val="0000305E"/>
    <w:multiLevelType w:val="hybridMultilevel"/>
    <w:tmpl w:val="6C182C2E"/>
    <w:lvl w:ilvl="0" w:tplc="55168688">
      <w:start w:val="1"/>
      <w:numFmt w:val="bullet"/>
      <w:lvlText w:val="и"/>
      <w:lvlJc w:val="left"/>
    </w:lvl>
    <w:lvl w:ilvl="1" w:tplc="817E4CFE">
      <w:numFmt w:val="decimal"/>
      <w:lvlText w:val=""/>
      <w:lvlJc w:val="left"/>
    </w:lvl>
    <w:lvl w:ilvl="2" w:tplc="33F6E932">
      <w:numFmt w:val="decimal"/>
      <w:lvlText w:val=""/>
      <w:lvlJc w:val="left"/>
    </w:lvl>
    <w:lvl w:ilvl="3" w:tplc="D7AA3762">
      <w:numFmt w:val="decimal"/>
      <w:lvlText w:val=""/>
      <w:lvlJc w:val="left"/>
    </w:lvl>
    <w:lvl w:ilvl="4" w:tplc="00D89B68">
      <w:numFmt w:val="decimal"/>
      <w:lvlText w:val=""/>
      <w:lvlJc w:val="left"/>
    </w:lvl>
    <w:lvl w:ilvl="5" w:tplc="78086C24">
      <w:numFmt w:val="decimal"/>
      <w:lvlText w:val=""/>
      <w:lvlJc w:val="left"/>
    </w:lvl>
    <w:lvl w:ilvl="6" w:tplc="FA1ED3F2">
      <w:numFmt w:val="decimal"/>
      <w:lvlText w:val=""/>
      <w:lvlJc w:val="left"/>
    </w:lvl>
    <w:lvl w:ilvl="7" w:tplc="9C34FAC8">
      <w:numFmt w:val="decimal"/>
      <w:lvlText w:val=""/>
      <w:lvlJc w:val="left"/>
    </w:lvl>
    <w:lvl w:ilvl="8" w:tplc="69C2C510">
      <w:numFmt w:val="decimal"/>
      <w:lvlText w:val=""/>
      <w:lvlJc w:val="left"/>
    </w:lvl>
  </w:abstractNum>
  <w:abstractNum w:abstractNumId="8">
    <w:nsid w:val="0000390C"/>
    <w:multiLevelType w:val="hybridMultilevel"/>
    <w:tmpl w:val="15329160"/>
    <w:lvl w:ilvl="0" w:tplc="932A4D82">
      <w:start w:val="1"/>
      <w:numFmt w:val="bullet"/>
      <w:lvlText w:val="к"/>
      <w:lvlJc w:val="left"/>
    </w:lvl>
    <w:lvl w:ilvl="1" w:tplc="C76056E6">
      <w:numFmt w:val="decimal"/>
      <w:lvlText w:val=""/>
      <w:lvlJc w:val="left"/>
    </w:lvl>
    <w:lvl w:ilvl="2" w:tplc="0A801BEC">
      <w:numFmt w:val="decimal"/>
      <w:lvlText w:val=""/>
      <w:lvlJc w:val="left"/>
    </w:lvl>
    <w:lvl w:ilvl="3" w:tplc="78365068">
      <w:numFmt w:val="decimal"/>
      <w:lvlText w:val=""/>
      <w:lvlJc w:val="left"/>
    </w:lvl>
    <w:lvl w:ilvl="4" w:tplc="29B8F480">
      <w:numFmt w:val="decimal"/>
      <w:lvlText w:val=""/>
      <w:lvlJc w:val="left"/>
    </w:lvl>
    <w:lvl w:ilvl="5" w:tplc="936634EE">
      <w:numFmt w:val="decimal"/>
      <w:lvlText w:val=""/>
      <w:lvlJc w:val="left"/>
    </w:lvl>
    <w:lvl w:ilvl="6" w:tplc="E5D237E8">
      <w:numFmt w:val="decimal"/>
      <w:lvlText w:val=""/>
      <w:lvlJc w:val="left"/>
    </w:lvl>
    <w:lvl w:ilvl="7" w:tplc="50404078">
      <w:numFmt w:val="decimal"/>
      <w:lvlText w:val=""/>
      <w:lvlJc w:val="left"/>
    </w:lvl>
    <w:lvl w:ilvl="8" w:tplc="C4AA50B4">
      <w:numFmt w:val="decimal"/>
      <w:lvlText w:val=""/>
      <w:lvlJc w:val="left"/>
    </w:lvl>
  </w:abstractNum>
  <w:abstractNum w:abstractNumId="9">
    <w:nsid w:val="000039B3"/>
    <w:multiLevelType w:val="hybridMultilevel"/>
    <w:tmpl w:val="019C1D04"/>
    <w:lvl w:ilvl="0" w:tplc="AAC6DC56">
      <w:start w:val="1"/>
      <w:numFmt w:val="bullet"/>
      <w:lvlText w:val="и"/>
      <w:lvlJc w:val="left"/>
    </w:lvl>
    <w:lvl w:ilvl="1" w:tplc="5CE8AFD4">
      <w:start w:val="2"/>
      <w:numFmt w:val="decimal"/>
      <w:lvlText w:val="%2."/>
      <w:lvlJc w:val="left"/>
    </w:lvl>
    <w:lvl w:ilvl="2" w:tplc="F7FC332C">
      <w:numFmt w:val="decimal"/>
      <w:lvlText w:val=""/>
      <w:lvlJc w:val="left"/>
    </w:lvl>
    <w:lvl w:ilvl="3" w:tplc="9C5CE640">
      <w:numFmt w:val="decimal"/>
      <w:lvlText w:val=""/>
      <w:lvlJc w:val="left"/>
    </w:lvl>
    <w:lvl w:ilvl="4" w:tplc="E464810A">
      <w:numFmt w:val="decimal"/>
      <w:lvlText w:val=""/>
      <w:lvlJc w:val="left"/>
    </w:lvl>
    <w:lvl w:ilvl="5" w:tplc="C636BCF2">
      <w:numFmt w:val="decimal"/>
      <w:lvlText w:val=""/>
      <w:lvlJc w:val="left"/>
    </w:lvl>
    <w:lvl w:ilvl="6" w:tplc="427E71B2">
      <w:numFmt w:val="decimal"/>
      <w:lvlText w:val=""/>
      <w:lvlJc w:val="left"/>
    </w:lvl>
    <w:lvl w:ilvl="7" w:tplc="5D0034A6">
      <w:numFmt w:val="decimal"/>
      <w:lvlText w:val=""/>
      <w:lvlJc w:val="left"/>
    </w:lvl>
    <w:lvl w:ilvl="8" w:tplc="23F83096">
      <w:numFmt w:val="decimal"/>
      <w:lvlText w:val=""/>
      <w:lvlJc w:val="left"/>
    </w:lvl>
  </w:abstractNum>
  <w:abstractNum w:abstractNumId="10">
    <w:nsid w:val="0000440D"/>
    <w:multiLevelType w:val="hybridMultilevel"/>
    <w:tmpl w:val="7B029E08"/>
    <w:lvl w:ilvl="0" w:tplc="1C125566">
      <w:start w:val="3"/>
      <w:numFmt w:val="decimal"/>
      <w:lvlText w:val="%1."/>
      <w:lvlJc w:val="left"/>
    </w:lvl>
    <w:lvl w:ilvl="1" w:tplc="8B5EFA78">
      <w:numFmt w:val="decimal"/>
      <w:lvlText w:val=""/>
      <w:lvlJc w:val="left"/>
    </w:lvl>
    <w:lvl w:ilvl="2" w:tplc="7296507E">
      <w:numFmt w:val="decimal"/>
      <w:lvlText w:val=""/>
      <w:lvlJc w:val="left"/>
    </w:lvl>
    <w:lvl w:ilvl="3" w:tplc="614ABE1C">
      <w:numFmt w:val="decimal"/>
      <w:lvlText w:val=""/>
      <w:lvlJc w:val="left"/>
    </w:lvl>
    <w:lvl w:ilvl="4" w:tplc="F2A676DE">
      <w:numFmt w:val="decimal"/>
      <w:lvlText w:val=""/>
      <w:lvlJc w:val="left"/>
    </w:lvl>
    <w:lvl w:ilvl="5" w:tplc="A9F0E084">
      <w:numFmt w:val="decimal"/>
      <w:lvlText w:val=""/>
      <w:lvlJc w:val="left"/>
    </w:lvl>
    <w:lvl w:ilvl="6" w:tplc="C2863E80">
      <w:numFmt w:val="decimal"/>
      <w:lvlText w:val=""/>
      <w:lvlJc w:val="left"/>
    </w:lvl>
    <w:lvl w:ilvl="7" w:tplc="038EAB46">
      <w:numFmt w:val="decimal"/>
      <w:lvlText w:val=""/>
      <w:lvlJc w:val="left"/>
    </w:lvl>
    <w:lvl w:ilvl="8" w:tplc="2ACE925C">
      <w:numFmt w:val="decimal"/>
      <w:lvlText w:val=""/>
      <w:lvlJc w:val="left"/>
    </w:lvl>
  </w:abstractNum>
  <w:abstractNum w:abstractNumId="11">
    <w:nsid w:val="0000491C"/>
    <w:multiLevelType w:val="hybridMultilevel"/>
    <w:tmpl w:val="53EE25C2"/>
    <w:lvl w:ilvl="0" w:tplc="0A723626">
      <w:start w:val="4"/>
      <w:numFmt w:val="decimal"/>
      <w:lvlText w:val="%1."/>
      <w:lvlJc w:val="left"/>
    </w:lvl>
    <w:lvl w:ilvl="1" w:tplc="A888F63A">
      <w:numFmt w:val="decimal"/>
      <w:lvlText w:val=""/>
      <w:lvlJc w:val="left"/>
    </w:lvl>
    <w:lvl w:ilvl="2" w:tplc="95C892FE">
      <w:numFmt w:val="decimal"/>
      <w:lvlText w:val=""/>
      <w:lvlJc w:val="left"/>
    </w:lvl>
    <w:lvl w:ilvl="3" w:tplc="9F760194">
      <w:numFmt w:val="decimal"/>
      <w:lvlText w:val=""/>
      <w:lvlJc w:val="left"/>
    </w:lvl>
    <w:lvl w:ilvl="4" w:tplc="D1DA1FF4">
      <w:numFmt w:val="decimal"/>
      <w:lvlText w:val=""/>
      <w:lvlJc w:val="left"/>
    </w:lvl>
    <w:lvl w:ilvl="5" w:tplc="5D24850C">
      <w:numFmt w:val="decimal"/>
      <w:lvlText w:val=""/>
      <w:lvlJc w:val="left"/>
    </w:lvl>
    <w:lvl w:ilvl="6" w:tplc="A9A49166">
      <w:numFmt w:val="decimal"/>
      <w:lvlText w:val=""/>
      <w:lvlJc w:val="left"/>
    </w:lvl>
    <w:lvl w:ilvl="7" w:tplc="74183B24">
      <w:numFmt w:val="decimal"/>
      <w:lvlText w:val=""/>
      <w:lvlJc w:val="left"/>
    </w:lvl>
    <w:lvl w:ilvl="8" w:tplc="4554336E">
      <w:numFmt w:val="decimal"/>
      <w:lvlText w:val=""/>
      <w:lvlJc w:val="left"/>
    </w:lvl>
  </w:abstractNum>
  <w:abstractNum w:abstractNumId="12">
    <w:nsid w:val="00004D06"/>
    <w:multiLevelType w:val="hybridMultilevel"/>
    <w:tmpl w:val="6C9AE59E"/>
    <w:lvl w:ilvl="0" w:tplc="79E6F782">
      <w:start w:val="1"/>
      <w:numFmt w:val="bullet"/>
      <w:lvlText w:val="-"/>
      <w:lvlJc w:val="left"/>
    </w:lvl>
    <w:lvl w:ilvl="1" w:tplc="B9E4FC2C">
      <w:numFmt w:val="decimal"/>
      <w:lvlText w:val=""/>
      <w:lvlJc w:val="left"/>
    </w:lvl>
    <w:lvl w:ilvl="2" w:tplc="E0DCFF94">
      <w:numFmt w:val="decimal"/>
      <w:lvlText w:val=""/>
      <w:lvlJc w:val="left"/>
    </w:lvl>
    <w:lvl w:ilvl="3" w:tplc="7CE85BFC">
      <w:numFmt w:val="decimal"/>
      <w:lvlText w:val=""/>
      <w:lvlJc w:val="left"/>
    </w:lvl>
    <w:lvl w:ilvl="4" w:tplc="388A539E">
      <w:numFmt w:val="decimal"/>
      <w:lvlText w:val=""/>
      <w:lvlJc w:val="left"/>
    </w:lvl>
    <w:lvl w:ilvl="5" w:tplc="4C84BE66">
      <w:numFmt w:val="decimal"/>
      <w:lvlText w:val=""/>
      <w:lvlJc w:val="left"/>
    </w:lvl>
    <w:lvl w:ilvl="6" w:tplc="D29EA3A4">
      <w:numFmt w:val="decimal"/>
      <w:lvlText w:val=""/>
      <w:lvlJc w:val="left"/>
    </w:lvl>
    <w:lvl w:ilvl="7" w:tplc="67383006">
      <w:numFmt w:val="decimal"/>
      <w:lvlText w:val=""/>
      <w:lvlJc w:val="left"/>
    </w:lvl>
    <w:lvl w:ilvl="8" w:tplc="A67A0D8E">
      <w:numFmt w:val="decimal"/>
      <w:lvlText w:val=""/>
      <w:lvlJc w:val="left"/>
    </w:lvl>
  </w:abstractNum>
  <w:abstractNum w:abstractNumId="13">
    <w:nsid w:val="00004DB7"/>
    <w:multiLevelType w:val="hybridMultilevel"/>
    <w:tmpl w:val="8430CE56"/>
    <w:lvl w:ilvl="0" w:tplc="3E803BB0">
      <w:start w:val="1"/>
      <w:numFmt w:val="decimal"/>
      <w:lvlText w:val="%1."/>
      <w:lvlJc w:val="left"/>
    </w:lvl>
    <w:lvl w:ilvl="1" w:tplc="354E8152">
      <w:numFmt w:val="decimal"/>
      <w:lvlText w:val=""/>
      <w:lvlJc w:val="left"/>
    </w:lvl>
    <w:lvl w:ilvl="2" w:tplc="97B6B44E">
      <w:numFmt w:val="decimal"/>
      <w:lvlText w:val=""/>
      <w:lvlJc w:val="left"/>
    </w:lvl>
    <w:lvl w:ilvl="3" w:tplc="C71AA5C6">
      <w:numFmt w:val="decimal"/>
      <w:lvlText w:val=""/>
      <w:lvlJc w:val="left"/>
    </w:lvl>
    <w:lvl w:ilvl="4" w:tplc="3B3A92AE">
      <w:numFmt w:val="decimal"/>
      <w:lvlText w:val=""/>
      <w:lvlJc w:val="left"/>
    </w:lvl>
    <w:lvl w:ilvl="5" w:tplc="B54826EC">
      <w:numFmt w:val="decimal"/>
      <w:lvlText w:val=""/>
      <w:lvlJc w:val="left"/>
    </w:lvl>
    <w:lvl w:ilvl="6" w:tplc="990870A0">
      <w:numFmt w:val="decimal"/>
      <w:lvlText w:val=""/>
      <w:lvlJc w:val="left"/>
    </w:lvl>
    <w:lvl w:ilvl="7" w:tplc="2D22F86A">
      <w:numFmt w:val="decimal"/>
      <w:lvlText w:val=""/>
      <w:lvlJc w:val="left"/>
    </w:lvl>
    <w:lvl w:ilvl="8" w:tplc="C7A0FFA4">
      <w:numFmt w:val="decimal"/>
      <w:lvlText w:val=""/>
      <w:lvlJc w:val="left"/>
    </w:lvl>
  </w:abstractNum>
  <w:abstractNum w:abstractNumId="14">
    <w:nsid w:val="000054DE"/>
    <w:multiLevelType w:val="hybridMultilevel"/>
    <w:tmpl w:val="215069AA"/>
    <w:lvl w:ilvl="0" w:tplc="3ACABCFE">
      <w:start w:val="1"/>
      <w:numFmt w:val="bullet"/>
      <w:lvlText w:val="и"/>
      <w:lvlJc w:val="left"/>
    </w:lvl>
    <w:lvl w:ilvl="1" w:tplc="F0FA2FF0">
      <w:numFmt w:val="decimal"/>
      <w:lvlText w:val=""/>
      <w:lvlJc w:val="left"/>
    </w:lvl>
    <w:lvl w:ilvl="2" w:tplc="99E45964">
      <w:numFmt w:val="decimal"/>
      <w:lvlText w:val=""/>
      <w:lvlJc w:val="left"/>
    </w:lvl>
    <w:lvl w:ilvl="3" w:tplc="CF2AFF5C">
      <w:numFmt w:val="decimal"/>
      <w:lvlText w:val=""/>
      <w:lvlJc w:val="left"/>
    </w:lvl>
    <w:lvl w:ilvl="4" w:tplc="1C3EE1EA">
      <w:numFmt w:val="decimal"/>
      <w:lvlText w:val=""/>
      <w:lvlJc w:val="left"/>
    </w:lvl>
    <w:lvl w:ilvl="5" w:tplc="49B65078">
      <w:numFmt w:val="decimal"/>
      <w:lvlText w:val=""/>
      <w:lvlJc w:val="left"/>
    </w:lvl>
    <w:lvl w:ilvl="6" w:tplc="6CEAB484">
      <w:numFmt w:val="decimal"/>
      <w:lvlText w:val=""/>
      <w:lvlJc w:val="left"/>
    </w:lvl>
    <w:lvl w:ilvl="7" w:tplc="CF02133A">
      <w:numFmt w:val="decimal"/>
      <w:lvlText w:val=""/>
      <w:lvlJc w:val="left"/>
    </w:lvl>
    <w:lvl w:ilvl="8" w:tplc="0082C12A">
      <w:numFmt w:val="decimal"/>
      <w:lvlText w:val=""/>
      <w:lvlJc w:val="left"/>
    </w:lvl>
  </w:abstractNum>
  <w:abstractNum w:abstractNumId="15">
    <w:nsid w:val="00007E87"/>
    <w:multiLevelType w:val="hybridMultilevel"/>
    <w:tmpl w:val="7BBAFA0C"/>
    <w:lvl w:ilvl="0" w:tplc="3710EEBA">
      <w:start w:val="5"/>
      <w:numFmt w:val="decimal"/>
      <w:lvlText w:val="%1."/>
      <w:lvlJc w:val="left"/>
    </w:lvl>
    <w:lvl w:ilvl="1" w:tplc="E9AE7938">
      <w:numFmt w:val="decimal"/>
      <w:lvlText w:val=""/>
      <w:lvlJc w:val="left"/>
    </w:lvl>
    <w:lvl w:ilvl="2" w:tplc="C610E506">
      <w:numFmt w:val="decimal"/>
      <w:lvlText w:val=""/>
      <w:lvlJc w:val="left"/>
    </w:lvl>
    <w:lvl w:ilvl="3" w:tplc="CA524ACE">
      <w:numFmt w:val="decimal"/>
      <w:lvlText w:val=""/>
      <w:lvlJc w:val="left"/>
    </w:lvl>
    <w:lvl w:ilvl="4" w:tplc="3FAAAC9C">
      <w:numFmt w:val="decimal"/>
      <w:lvlText w:val=""/>
      <w:lvlJc w:val="left"/>
    </w:lvl>
    <w:lvl w:ilvl="5" w:tplc="688C5CE6">
      <w:numFmt w:val="decimal"/>
      <w:lvlText w:val=""/>
      <w:lvlJc w:val="left"/>
    </w:lvl>
    <w:lvl w:ilvl="6" w:tplc="560A1FA6">
      <w:numFmt w:val="decimal"/>
      <w:lvlText w:val=""/>
      <w:lvlJc w:val="left"/>
    </w:lvl>
    <w:lvl w:ilvl="7" w:tplc="6F0CB9AC">
      <w:numFmt w:val="decimal"/>
      <w:lvlText w:val=""/>
      <w:lvlJc w:val="left"/>
    </w:lvl>
    <w:lvl w:ilvl="8" w:tplc="7C7E8A5A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12"/>
    <w:rsid w:val="000050E3"/>
    <w:rsid w:val="00054CCD"/>
    <w:rsid w:val="00060CA6"/>
    <w:rsid w:val="00084E62"/>
    <w:rsid w:val="00095B83"/>
    <w:rsid w:val="000A1225"/>
    <w:rsid w:val="000C387B"/>
    <w:rsid w:val="000C494A"/>
    <w:rsid w:val="00135B52"/>
    <w:rsid w:val="00153195"/>
    <w:rsid w:val="00180681"/>
    <w:rsid w:val="00184A44"/>
    <w:rsid w:val="00187B4B"/>
    <w:rsid w:val="001B621D"/>
    <w:rsid w:val="001E74F6"/>
    <w:rsid w:val="00212C01"/>
    <w:rsid w:val="00233EB0"/>
    <w:rsid w:val="0025742D"/>
    <w:rsid w:val="002C3C4F"/>
    <w:rsid w:val="00317F45"/>
    <w:rsid w:val="0035205A"/>
    <w:rsid w:val="0039204B"/>
    <w:rsid w:val="003E7E12"/>
    <w:rsid w:val="00440FB2"/>
    <w:rsid w:val="00447FA5"/>
    <w:rsid w:val="00455495"/>
    <w:rsid w:val="00477883"/>
    <w:rsid w:val="00483D7F"/>
    <w:rsid w:val="004A624B"/>
    <w:rsid w:val="004B2733"/>
    <w:rsid w:val="004D667E"/>
    <w:rsid w:val="004E241F"/>
    <w:rsid w:val="00502D32"/>
    <w:rsid w:val="00511F09"/>
    <w:rsid w:val="00527650"/>
    <w:rsid w:val="00533F91"/>
    <w:rsid w:val="00535AAD"/>
    <w:rsid w:val="005573BD"/>
    <w:rsid w:val="005B180E"/>
    <w:rsid w:val="005E67FD"/>
    <w:rsid w:val="0060281A"/>
    <w:rsid w:val="00610853"/>
    <w:rsid w:val="00675F8A"/>
    <w:rsid w:val="006B0709"/>
    <w:rsid w:val="006C61A6"/>
    <w:rsid w:val="006D7CAA"/>
    <w:rsid w:val="006E4803"/>
    <w:rsid w:val="007373B3"/>
    <w:rsid w:val="0075483D"/>
    <w:rsid w:val="007819B6"/>
    <w:rsid w:val="00790075"/>
    <w:rsid w:val="0079571F"/>
    <w:rsid w:val="007A6661"/>
    <w:rsid w:val="007B25EF"/>
    <w:rsid w:val="007C6B96"/>
    <w:rsid w:val="007D307E"/>
    <w:rsid w:val="007D7DDA"/>
    <w:rsid w:val="00867809"/>
    <w:rsid w:val="00893B7D"/>
    <w:rsid w:val="00896D40"/>
    <w:rsid w:val="008A11CA"/>
    <w:rsid w:val="009806B0"/>
    <w:rsid w:val="00981666"/>
    <w:rsid w:val="009B634E"/>
    <w:rsid w:val="009F2FCB"/>
    <w:rsid w:val="00A7656B"/>
    <w:rsid w:val="00AB6A0B"/>
    <w:rsid w:val="00AD76B9"/>
    <w:rsid w:val="00B37519"/>
    <w:rsid w:val="00B70B5E"/>
    <w:rsid w:val="00B75292"/>
    <w:rsid w:val="00B80C52"/>
    <w:rsid w:val="00B970DC"/>
    <w:rsid w:val="00BB598C"/>
    <w:rsid w:val="00BC4D1F"/>
    <w:rsid w:val="00BE7C3F"/>
    <w:rsid w:val="00BF0196"/>
    <w:rsid w:val="00C077E3"/>
    <w:rsid w:val="00C158FE"/>
    <w:rsid w:val="00C32612"/>
    <w:rsid w:val="00C35F9F"/>
    <w:rsid w:val="00C868FB"/>
    <w:rsid w:val="00C877C7"/>
    <w:rsid w:val="00C908E8"/>
    <w:rsid w:val="00C92F6E"/>
    <w:rsid w:val="00C97B58"/>
    <w:rsid w:val="00CB07E7"/>
    <w:rsid w:val="00CD4244"/>
    <w:rsid w:val="00CD74FB"/>
    <w:rsid w:val="00CF3A35"/>
    <w:rsid w:val="00D17E08"/>
    <w:rsid w:val="00D903E2"/>
    <w:rsid w:val="00D94840"/>
    <w:rsid w:val="00DA226D"/>
    <w:rsid w:val="00DA2AC4"/>
    <w:rsid w:val="00DD5F13"/>
    <w:rsid w:val="00E3099D"/>
    <w:rsid w:val="00E76E19"/>
    <w:rsid w:val="00E97978"/>
    <w:rsid w:val="00EB4C28"/>
    <w:rsid w:val="00F25C18"/>
    <w:rsid w:val="00F37A6F"/>
    <w:rsid w:val="00F46FDF"/>
    <w:rsid w:val="00FC5137"/>
    <w:rsid w:val="00F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0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A62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48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A62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48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3089</Words>
  <Characters>17613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Евгения</cp:lastModifiedBy>
  <cp:revision>5</cp:revision>
  <cp:lastPrinted>2020-06-22T06:48:00Z</cp:lastPrinted>
  <dcterms:created xsi:type="dcterms:W3CDTF">2020-08-17T08:25:00Z</dcterms:created>
  <dcterms:modified xsi:type="dcterms:W3CDTF">2020-08-18T02:45:00Z</dcterms:modified>
</cp:coreProperties>
</file>